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4B33" w14:textId="71DDFBCB" w:rsidR="00A3770F" w:rsidRDefault="00A3770F" w:rsidP="00A3770F">
      <w:pPr>
        <w:spacing w:after="160" w:line="259" w:lineRule="auto"/>
        <w:rPr>
          <w:rFonts w:ascii="Arial" w:hAnsi="Arial" w:cs="Arial"/>
        </w:rPr>
      </w:pPr>
      <w:bookmarkStart w:id="0" w:name="_Hlk90650160"/>
    </w:p>
    <w:p w14:paraId="6FD53046" w14:textId="729EB85D" w:rsidR="006B63BF" w:rsidRPr="00C66709" w:rsidRDefault="006B63BF" w:rsidP="006B63BF">
      <w:pPr>
        <w:jc w:val="center"/>
        <w:rPr>
          <w:rFonts w:ascii="Arial" w:hAnsi="Arial" w:cs="Arial"/>
          <w:i/>
        </w:rPr>
      </w:pPr>
      <w:r w:rsidRPr="00C66709">
        <w:rPr>
          <w:rFonts w:ascii="Arial" w:hAnsi="Arial" w:cs="Arial"/>
          <w:i/>
        </w:rPr>
        <w:t>University of Aberdeen Performance Swimming invites you to the 202</w:t>
      </w:r>
      <w:r w:rsidR="00BB180C">
        <w:rPr>
          <w:rFonts w:ascii="Arial" w:hAnsi="Arial" w:cs="Arial"/>
          <w:i/>
        </w:rPr>
        <w:t>4</w:t>
      </w:r>
      <w:r w:rsidRPr="00C66709">
        <w:rPr>
          <w:rFonts w:ascii="Arial" w:hAnsi="Arial" w:cs="Arial"/>
          <w:i/>
        </w:rPr>
        <w:t xml:space="preserve"> Age Group Open: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18"/>
      </w:tblGrid>
      <w:tr w:rsidR="006B63BF" w:rsidRPr="00372C1B" w14:paraId="21AEA263" w14:textId="77777777" w:rsidTr="00063888">
        <w:tc>
          <w:tcPr>
            <w:tcW w:w="1838" w:type="dxa"/>
            <w:tcBorders>
              <w:top w:val="single" w:sz="4" w:space="0" w:color="auto"/>
              <w:left w:val="single" w:sz="4" w:space="0" w:color="auto"/>
              <w:bottom w:val="single" w:sz="4" w:space="0" w:color="auto"/>
              <w:right w:val="single" w:sz="4" w:space="0" w:color="auto"/>
            </w:tcBorders>
          </w:tcPr>
          <w:p w14:paraId="60A9CF96"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Venue</w:t>
            </w:r>
          </w:p>
        </w:tc>
        <w:tc>
          <w:tcPr>
            <w:tcW w:w="8618" w:type="dxa"/>
            <w:tcBorders>
              <w:top w:val="single" w:sz="4" w:space="0" w:color="auto"/>
              <w:left w:val="single" w:sz="4" w:space="0" w:color="auto"/>
              <w:bottom w:val="single" w:sz="4" w:space="0" w:color="auto"/>
              <w:right w:val="single" w:sz="4" w:space="0" w:color="auto"/>
            </w:tcBorders>
          </w:tcPr>
          <w:p w14:paraId="6D8D8588" w14:textId="77777777" w:rsidR="006B63BF" w:rsidRDefault="006B63BF" w:rsidP="00063888">
            <w:pPr>
              <w:pStyle w:val="NoSpacing"/>
              <w:jc w:val="both"/>
              <w:rPr>
                <w:rFonts w:ascii="Arial" w:hAnsi="Arial" w:cs="Arial"/>
              </w:rPr>
            </w:pPr>
            <w:r w:rsidRPr="00372C1B">
              <w:rPr>
                <w:rFonts w:ascii="Arial" w:hAnsi="Arial" w:cs="Arial"/>
              </w:rPr>
              <w:t>Aquatics Centre, Aberdeen Sports Village, Regent Walk, Aberdeen, AB24 1SX</w:t>
            </w:r>
          </w:p>
          <w:p w14:paraId="69489CA7" w14:textId="77777777" w:rsidR="006B63BF" w:rsidRPr="00372C1B" w:rsidRDefault="006B63BF" w:rsidP="00063888">
            <w:pPr>
              <w:pStyle w:val="NoSpacing"/>
              <w:jc w:val="both"/>
              <w:rPr>
                <w:rFonts w:ascii="Arial" w:hAnsi="Arial" w:cs="Arial"/>
              </w:rPr>
            </w:pPr>
          </w:p>
        </w:tc>
      </w:tr>
      <w:tr w:rsidR="006B63BF" w:rsidRPr="00372C1B" w14:paraId="5223D209" w14:textId="77777777" w:rsidTr="00063888">
        <w:tc>
          <w:tcPr>
            <w:tcW w:w="1838" w:type="dxa"/>
            <w:tcBorders>
              <w:top w:val="single" w:sz="4" w:space="0" w:color="auto"/>
              <w:left w:val="single" w:sz="4" w:space="0" w:color="auto"/>
              <w:bottom w:val="single" w:sz="4" w:space="0" w:color="auto"/>
              <w:right w:val="single" w:sz="4" w:space="0" w:color="auto"/>
            </w:tcBorders>
          </w:tcPr>
          <w:p w14:paraId="43988323"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Pool</w:t>
            </w:r>
          </w:p>
        </w:tc>
        <w:tc>
          <w:tcPr>
            <w:tcW w:w="8618" w:type="dxa"/>
            <w:tcBorders>
              <w:top w:val="single" w:sz="4" w:space="0" w:color="auto"/>
              <w:left w:val="single" w:sz="4" w:space="0" w:color="auto"/>
              <w:bottom w:val="single" w:sz="4" w:space="0" w:color="auto"/>
              <w:right w:val="single" w:sz="4" w:space="0" w:color="auto"/>
            </w:tcBorders>
          </w:tcPr>
          <w:p w14:paraId="4CEBA104" w14:textId="1F6D71FD" w:rsidR="006B63BF" w:rsidRPr="00372C1B" w:rsidRDefault="006B63BF" w:rsidP="00063888">
            <w:pPr>
              <w:pStyle w:val="NoSpacing"/>
              <w:jc w:val="both"/>
              <w:rPr>
                <w:rFonts w:ascii="Arial" w:hAnsi="Arial" w:cs="Arial"/>
              </w:rPr>
            </w:pPr>
            <w:r w:rsidRPr="00372C1B">
              <w:rPr>
                <w:rFonts w:ascii="Arial" w:hAnsi="Arial" w:cs="Arial"/>
              </w:rPr>
              <w:t>50 metres, 10 lanes, 2 met</w:t>
            </w:r>
            <w:r w:rsidR="009F67CB">
              <w:rPr>
                <w:rFonts w:ascii="Arial" w:hAnsi="Arial" w:cs="Arial"/>
              </w:rPr>
              <w:t>re</w:t>
            </w:r>
            <w:r w:rsidRPr="00372C1B">
              <w:rPr>
                <w:rFonts w:ascii="Arial" w:hAnsi="Arial" w:cs="Arial"/>
              </w:rPr>
              <w:t>s deep, deck level, full electronic timing, backstroke ledges.</w:t>
            </w:r>
          </w:p>
          <w:p w14:paraId="068D055A" w14:textId="77777777" w:rsidR="006B63BF" w:rsidRPr="00372C1B" w:rsidRDefault="006B63BF" w:rsidP="00063888">
            <w:pPr>
              <w:pStyle w:val="NoSpacing"/>
              <w:jc w:val="both"/>
              <w:rPr>
                <w:rFonts w:ascii="Arial" w:hAnsi="Arial" w:cs="Arial"/>
              </w:rPr>
            </w:pPr>
            <w:r w:rsidRPr="00372C1B">
              <w:rPr>
                <w:rFonts w:ascii="Arial" w:hAnsi="Arial" w:cs="Arial"/>
              </w:rPr>
              <w:t>There will be no swim down facility available</w:t>
            </w:r>
          </w:p>
          <w:p w14:paraId="6B12FA93" w14:textId="77777777" w:rsidR="006B63BF" w:rsidRPr="00372C1B" w:rsidRDefault="006B63BF" w:rsidP="00063888">
            <w:pPr>
              <w:pStyle w:val="NoSpacing"/>
              <w:jc w:val="both"/>
              <w:rPr>
                <w:rFonts w:ascii="Arial" w:hAnsi="Arial" w:cs="Arial"/>
              </w:rPr>
            </w:pPr>
          </w:p>
        </w:tc>
      </w:tr>
      <w:tr w:rsidR="006B63BF" w:rsidRPr="00372C1B" w14:paraId="7B9D86AF" w14:textId="77777777" w:rsidTr="00063888">
        <w:tc>
          <w:tcPr>
            <w:tcW w:w="1838" w:type="dxa"/>
            <w:tcBorders>
              <w:top w:val="single" w:sz="4" w:space="0" w:color="auto"/>
              <w:left w:val="single" w:sz="4" w:space="0" w:color="auto"/>
              <w:bottom w:val="single" w:sz="4" w:space="0" w:color="auto"/>
              <w:right w:val="single" w:sz="4" w:space="0" w:color="auto"/>
            </w:tcBorders>
          </w:tcPr>
          <w:p w14:paraId="433D8E31"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Dates</w:t>
            </w:r>
          </w:p>
        </w:tc>
        <w:tc>
          <w:tcPr>
            <w:tcW w:w="8618" w:type="dxa"/>
            <w:tcBorders>
              <w:top w:val="single" w:sz="4" w:space="0" w:color="auto"/>
              <w:left w:val="single" w:sz="4" w:space="0" w:color="auto"/>
              <w:bottom w:val="single" w:sz="4" w:space="0" w:color="auto"/>
              <w:right w:val="single" w:sz="4" w:space="0" w:color="auto"/>
            </w:tcBorders>
          </w:tcPr>
          <w:p w14:paraId="2B84CF5C" w14:textId="0ABAFD57" w:rsidR="006B63BF" w:rsidRPr="006B63BF" w:rsidRDefault="006B63BF" w:rsidP="00063888">
            <w:pPr>
              <w:pStyle w:val="NoSpacing"/>
              <w:jc w:val="both"/>
              <w:rPr>
                <w:rFonts w:ascii="Arial" w:hAnsi="Arial" w:cs="Arial"/>
                <w:szCs w:val="20"/>
              </w:rPr>
            </w:pPr>
            <w:r w:rsidRPr="006B63BF">
              <w:rPr>
                <w:rFonts w:ascii="Arial" w:hAnsi="Arial" w:cs="Arial"/>
                <w:b/>
                <w:bCs/>
                <w:szCs w:val="20"/>
              </w:rPr>
              <w:t>Friday 2</w:t>
            </w:r>
            <w:r w:rsidR="00BB180C">
              <w:rPr>
                <w:rFonts w:ascii="Arial" w:hAnsi="Arial" w:cs="Arial"/>
                <w:b/>
                <w:bCs/>
                <w:szCs w:val="20"/>
              </w:rPr>
              <w:t>6</w:t>
            </w:r>
            <w:r w:rsidRPr="006B63BF">
              <w:rPr>
                <w:rFonts w:ascii="Arial" w:hAnsi="Arial" w:cs="Arial"/>
                <w:b/>
                <w:bCs/>
                <w:szCs w:val="20"/>
                <w:vertAlign w:val="superscript"/>
              </w:rPr>
              <w:t>th</w:t>
            </w:r>
            <w:r w:rsidRPr="006B63BF">
              <w:rPr>
                <w:rFonts w:ascii="Arial" w:hAnsi="Arial" w:cs="Arial"/>
                <w:b/>
                <w:bCs/>
                <w:szCs w:val="20"/>
              </w:rPr>
              <w:t xml:space="preserve"> April</w:t>
            </w:r>
            <w:r w:rsidRPr="006B63BF">
              <w:rPr>
                <w:rFonts w:ascii="Arial" w:hAnsi="Arial" w:cs="Arial"/>
                <w:szCs w:val="20"/>
              </w:rPr>
              <w:t xml:space="preserve"> (Evening Distance Session)</w:t>
            </w:r>
          </w:p>
          <w:p w14:paraId="2113C2EE" w14:textId="131B01C8" w:rsidR="006B63BF" w:rsidRPr="006B63BF" w:rsidRDefault="006B63BF" w:rsidP="00063888">
            <w:pPr>
              <w:pStyle w:val="NoSpacing"/>
              <w:jc w:val="both"/>
              <w:rPr>
                <w:rFonts w:ascii="Arial" w:hAnsi="Arial" w:cs="Arial"/>
                <w:b/>
                <w:bCs/>
                <w:szCs w:val="20"/>
              </w:rPr>
            </w:pPr>
            <w:r w:rsidRPr="006B63BF">
              <w:rPr>
                <w:rFonts w:ascii="Arial" w:hAnsi="Arial" w:cs="Arial"/>
                <w:b/>
                <w:bCs/>
                <w:szCs w:val="20"/>
              </w:rPr>
              <w:t>Saturday 2</w:t>
            </w:r>
            <w:r w:rsidR="00BB180C">
              <w:rPr>
                <w:rFonts w:ascii="Arial" w:hAnsi="Arial" w:cs="Arial"/>
                <w:b/>
                <w:bCs/>
                <w:szCs w:val="20"/>
              </w:rPr>
              <w:t>7</w:t>
            </w:r>
            <w:r w:rsidRPr="006B63BF">
              <w:rPr>
                <w:rFonts w:ascii="Arial" w:hAnsi="Arial" w:cs="Arial"/>
                <w:b/>
                <w:bCs/>
                <w:szCs w:val="20"/>
                <w:vertAlign w:val="superscript"/>
              </w:rPr>
              <w:t>th</w:t>
            </w:r>
            <w:r w:rsidRPr="006B63BF">
              <w:rPr>
                <w:rFonts w:ascii="Arial" w:hAnsi="Arial" w:cs="Arial"/>
                <w:b/>
                <w:bCs/>
                <w:szCs w:val="20"/>
              </w:rPr>
              <w:t xml:space="preserve"> April &amp; Sunday </w:t>
            </w:r>
            <w:r w:rsidR="00BB180C">
              <w:rPr>
                <w:rFonts w:ascii="Arial" w:hAnsi="Arial" w:cs="Arial"/>
                <w:b/>
                <w:bCs/>
                <w:szCs w:val="20"/>
              </w:rPr>
              <w:t>28</w:t>
            </w:r>
            <w:r w:rsidRPr="006B63BF">
              <w:rPr>
                <w:rFonts w:ascii="Arial" w:hAnsi="Arial" w:cs="Arial"/>
                <w:b/>
                <w:bCs/>
                <w:szCs w:val="20"/>
                <w:vertAlign w:val="superscript"/>
              </w:rPr>
              <w:t>th</w:t>
            </w:r>
            <w:r w:rsidRPr="006B63BF">
              <w:rPr>
                <w:rFonts w:ascii="Arial" w:hAnsi="Arial" w:cs="Arial"/>
                <w:b/>
                <w:bCs/>
                <w:szCs w:val="20"/>
              </w:rPr>
              <w:t xml:space="preserve"> April 202</w:t>
            </w:r>
            <w:r w:rsidR="00BB180C">
              <w:rPr>
                <w:rFonts w:ascii="Arial" w:hAnsi="Arial" w:cs="Arial"/>
                <w:b/>
                <w:bCs/>
                <w:szCs w:val="20"/>
              </w:rPr>
              <w:t>4</w:t>
            </w:r>
          </w:p>
          <w:p w14:paraId="0E29FB62" w14:textId="77777777" w:rsidR="006B63BF" w:rsidRPr="00372C1B" w:rsidRDefault="006B63BF" w:rsidP="00063888">
            <w:pPr>
              <w:pStyle w:val="NoSpacing"/>
              <w:jc w:val="both"/>
              <w:rPr>
                <w:rFonts w:ascii="Arial" w:hAnsi="Arial" w:cs="Arial"/>
              </w:rPr>
            </w:pPr>
          </w:p>
        </w:tc>
      </w:tr>
      <w:tr w:rsidR="006B63BF" w:rsidRPr="00372C1B" w14:paraId="0B4B90B9" w14:textId="77777777" w:rsidTr="00063888">
        <w:tc>
          <w:tcPr>
            <w:tcW w:w="1838" w:type="dxa"/>
            <w:tcBorders>
              <w:top w:val="single" w:sz="4" w:space="0" w:color="auto"/>
              <w:left w:val="single" w:sz="4" w:space="0" w:color="auto"/>
              <w:bottom w:val="single" w:sz="4" w:space="0" w:color="auto"/>
              <w:right w:val="single" w:sz="4" w:space="0" w:color="auto"/>
            </w:tcBorders>
          </w:tcPr>
          <w:p w14:paraId="6544EE98"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Licence Numbers</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20822359" w14:textId="7D406E53" w:rsidR="006B63BF" w:rsidRPr="00372C1B" w:rsidRDefault="006B63BF" w:rsidP="00063888">
            <w:pPr>
              <w:pStyle w:val="NoSpacing"/>
              <w:jc w:val="both"/>
              <w:rPr>
                <w:rFonts w:ascii="Arial" w:hAnsi="Arial" w:cs="Arial"/>
                <w:szCs w:val="28"/>
              </w:rPr>
            </w:pPr>
            <w:r w:rsidRPr="00372C1B">
              <w:rPr>
                <w:rFonts w:ascii="Arial" w:hAnsi="Arial" w:cs="Arial"/>
                <w:szCs w:val="28"/>
              </w:rPr>
              <w:t>Licence No</w:t>
            </w:r>
            <w:r w:rsidRPr="006B63BF">
              <w:rPr>
                <w:rFonts w:ascii="Arial" w:hAnsi="Arial" w:cs="Arial"/>
                <w:szCs w:val="28"/>
              </w:rPr>
              <w:t xml:space="preserve">: </w:t>
            </w:r>
            <w:r w:rsidR="00895303">
              <w:rPr>
                <w:rFonts w:ascii="Arial" w:hAnsi="Arial" w:cs="Arial"/>
                <w:szCs w:val="28"/>
              </w:rPr>
              <w:t>L1/738/SS/APR24</w:t>
            </w:r>
          </w:p>
          <w:p w14:paraId="3B92D6EA" w14:textId="77777777" w:rsidR="006B63BF" w:rsidRPr="00372C1B" w:rsidRDefault="006B63BF" w:rsidP="00063888">
            <w:pPr>
              <w:pStyle w:val="NoSpacing"/>
              <w:jc w:val="both"/>
              <w:rPr>
                <w:rFonts w:ascii="Arial" w:hAnsi="Arial" w:cs="Arial"/>
              </w:rPr>
            </w:pPr>
          </w:p>
        </w:tc>
      </w:tr>
      <w:tr w:rsidR="006B63BF" w:rsidRPr="00372C1B" w14:paraId="2AF5C339" w14:textId="77777777" w:rsidTr="00063888">
        <w:tc>
          <w:tcPr>
            <w:tcW w:w="1838" w:type="dxa"/>
            <w:tcBorders>
              <w:top w:val="single" w:sz="4" w:space="0" w:color="auto"/>
              <w:left w:val="single" w:sz="4" w:space="0" w:color="auto"/>
              <w:bottom w:val="single" w:sz="4" w:space="0" w:color="auto"/>
              <w:right w:val="single" w:sz="4" w:space="0" w:color="auto"/>
            </w:tcBorders>
          </w:tcPr>
          <w:p w14:paraId="6CFBC825"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Sessions</w:t>
            </w:r>
          </w:p>
        </w:tc>
        <w:tc>
          <w:tcPr>
            <w:tcW w:w="8618" w:type="dxa"/>
            <w:tcBorders>
              <w:top w:val="single" w:sz="4" w:space="0" w:color="auto"/>
              <w:left w:val="single" w:sz="4" w:space="0" w:color="auto"/>
              <w:bottom w:val="single" w:sz="4" w:space="0" w:color="auto"/>
              <w:right w:val="single" w:sz="4" w:space="0" w:color="auto"/>
            </w:tcBorders>
          </w:tcPr>
          <w:p w14:paraId="123A2376" w14:textId="772FCC65" w:rsidR="006B63BF" w:rsidRPr="00372C1B" w:rsidRDefault="006B63BF" w:rsidP="00063888">
            <w:pPr>
              <w:pStyle w:val="NoSpacing"/>
              <w:jc w:val="both"/>
              <w:rPr>
                <w:rFonts w:ascii="Arial" w:hAnsi="Arial" w:cs="Arial"/>
              </w:rPr>
            </w:pPr>
            <w:r w:rsidRPr="006B63BF">
              <w:rPr>
                <w:rFonts w:ascii="Arial" w:hAnsi="Arial" w:cs="Arial"/>
              </w:rPr>
              <w:t xml:space="preserve">Session 1: </w:t>
            </w:r>
            <w:r w:rsidR="00576103">
              <w:rPr>
                <w:rFonts w:ascii="Arial" w:hAnsi="Arial" w:cs="Arial"/>
              </w:rPr>
              <w:t xml:space="preserve"> </w:t>
            </w:r>
            <w:r w:rsidRPr="006B63BF">
              <w:rPr>
                <w:rFonts w:ascii="Arial" w:hAnsi="Arial" w:cs="Arial"/>
              </w:rPr>
              <w:t>Warm up:</w:t>
            </w:r>
            <w:r w:rsidRPr="00372C1B">
              <w:rPr>
                <w:rFonts w:ascii="Arial" w:hAnsi="Arial" w:cs="Arial"/>
              </w:rPr>
              <w:t xml:space="preserve"> </w:t>
            </w:r>
            <w:r>
              <w:rPr>
                <w:rFonts w:ascii="Arial" w:hAnsi="Arial" w:cs="Arial"/>
              </w:rPr>
              <w:t>1650 – 1720 pm    Start: 1725 pm     Finish: 1945 pm (Approx)</w:t>
            </w:r>
          </w:p>
          <w:p w14:paraId="5B6F2E9F" w14:textId="2F28603F" w:rsidR="006B63BF" w:rsidRPr="00372C1B" w:rsidRDefault="006B63BF" w:rsidP="00063888">
            <w:pPr>
              <w:pStyle w:val="NoSpacing"/>
              <w:jc w:val="both"/>
              <w:rPr>
                <w:rFonts w:ascii="Arial" w:hAnsi="Arial" w:cs="Arial"/>
              </w:rPr>
            </w:pPr>
            <w:r w:rsidRPr="00372C1B">
              <w:rPr>
                <w:rFonts w:ascii="Arial" w:hAnsi="Arial" w:cs="Arial"/>
              </w:rPr>
              <w:t>Session 2:  Warm up: 0800 – 0900 am    Start: 0905 am</w:t>
            </w:r>
            <w:r w:rsidRPr="00372C1B">
              <w:rPr>
                <w:rFonts w:ascii="Arial" w:hAnsi="Arial" w:cs="Arial"/>
              </w:rPr>
              <w:tab/>
              <w:t>Finish: 120</w:t>
            </w:r>
            <w:r>
              <w:rPr>
                <w:rFonts w:ascii="Arial" w:hAnsi="Arial" w:cs="Arial"/>
              </w:rPr>
              <w:t>0</w:t>
            </w:r>
            <w:r w:rsidRPr="00372C1B">
              <w:rPr>
                <w:rFonts w:ascii="Arial" w:hAnsi="Arial" w:cs="Arial"/>
              </w:rPr>
              <w:t xml:space="preserve"> pm (Approx)</w:t>
            </w:r>
          </w:p>
          <w:p w14:paraId="535C71E9" w14:textId="3410B2EE" w:rsidR="006B63BF" w:rsidRPr="00372C1B" w:rsidRDefault="006B63BF" w:rsidP="00063888">
            <w:pPr>
              <w:pStyle w:val="NoSpacing"/>
              <w:jc w:val="both"/>
              <w:rPr>
                <w:rFonts w:ascii="Arial" w:hAnsi="Arial" w:cs="Arial"/>
              </w:rPr>
            </w:pPr>
            <w:r w:rsidRPr="00372C1B">
              <w:rPr>
                <w:rFonts w:ascii="Arial" w:hAnsi="Arial" w:cs="Arial"/>
              </w:rPr>
              <w:t>Session 3:  Warm up: 1230 – 1330 pm    Start: 1335 pm</w:t>
            </w:r>
            <w:r w:rsidRPr="00372C1B">
              <w:rPr>
                <w:rFonts w:ascii="Arial" w:hAnsi="Arial" w:cs="Arial"/>
              </w:rPr>
              <w:tab/>
              <w:t>Finish: 163</w:t>
            </w:r>
            <w:r>
              <w:rPr>
                <w:rFonts w:ascii="Arial" w:hAnsi="Arial" w:cs="Arial"/>
              </w:rPr>
              <w:t>0</w:t>
            </w:r>
            <w:r w:rsidRPr="00372C1B">
              <w:rPr>
                <w:rFonts w:ascii="Arial" w:hAnsi="Arial" w:cs="Arial"/>
              </w:rPr>
              <w:t xml:space="preserve"> pm (Approx)</w:t>
            </w:r>
          </w:p>
          <w:p w14:paraId="1C8AE3EB" w14:textId="77777777" w:rsidR="006B63BF" w:rsidRPr="00372C1B" w:rsidRDefault="006B63BF" w:rsidP="00063888">
            <w:pPr>
              <w:pStyle w:val="NoSpacing"/>
              <w:jc w:val="both"/>
              <w:rPr>
                <w:rFonts w:ascii="Arial" w:hAnsi="Arial" w:cs="Arial"/>
              </w:rPr>
            </w:pPr>
            <w:r w:rsidRPr="00372C1B">
              <w:rPr>
                <w:rFonts w:ascii="Arial" w:hAnsi="Arial" w:cs="Arial"/>
              </w:rPr>
              <w:t>Session 4:  Warm up: 1700 – 1740 pm    Start: 1745 pm</w:t>
            </w:r>
            <w:r w:rsidRPr="00372C1B">
              <w:rPr>
                <w:rFonts w:ascii="Arial" w:hAnsi="Arial" w:cs="Arial"/>
              </w:rPr>
              <w:tab/>
              <w:t>Finish: 1945 pm (Approx)</w:t>
            </w:r>
          </w:p>
          <w:p w14:paraId="175673E8" w14:textId="2DD99F8E" w:rsidR="006B63BF" w:rsidRPr="00372C1B" w:rsidRDefault="006B63BF" w:rsidP="00063888">
            <w:pPr>
              <w:pStyle w:val="NoSpacing"/>
              <w:jc w:val="both"/>
              <w:rPr>
                <w:rFonts w:ascii="Arial" w:hAnsi="Arial" w:cs="Arial"/>
              </w:rPr>
            </w:pPr>
            <w:r w:rsidRPr="00372C1B">
              <w:rPr>
                <w:rFonts w:ascii="Arial" w:hAnsi="Arial" w:cs="Arial"/>
              </w:rPr>
              <w:t>Session 5:  Warm up: 0800 – 0900 am    Start: 0905 am</w:t>
            </w:r>
            <w:r w:rsidRPr="00372C1B">
              <w:rPr>
                <w:rFonts w:ascii="Arial" w:hAnsi="Arial" w:cs="Arial"/>
              </w:rPr>
              <w:tab/>
              <w:t>Finish: 120</w:t>
            </w:r>
            <w:r>
              <w:rPr>
                <w:rFonts w:ascii="Arial" w:hAnsi="Arial" w:cs="Arial"/>
              </w:rPr>
              <w:t>0</w:t>
            </w:r>
            <w:r w:rsidRPr="00372C1B">
              <w:rPr>
                <w:rFonts w:ascii="Arial" w:hAnsi="Arial" w:cs="Arial"/>
              </w:rPr>
              <w:t xml:space="preserve"> pm (Approx)</w:t>
            </w:r>
          </w:p>
          <w:p w14:paraId="6AA95456" w14:textId="5361F2FE" w:rsidR="006B63BF" w:rsidRPr="00372C1B" w:rsidRDefault="006B63BF" w:rsidP="00063888">
            <w:pPr>
              <w:pStyle w:val="NoSpacing"/>
              <w:jc w:val="both"/>
              <w:rPr>
                <w:rFonts w:ascii="Arial" w:hAnsi="Arial" w:cs="Arial"/>
              </w:rPr>
            </w:pPr>
            <w:r w:rsidRPr="00372C1B">
              <w:rPr>
                <w:rFonts w:ascii="Arial" w:hAnsi="Arial" w:cs="Arial"/>
              </w:rPr>
              <w:t>Session 6:  Warm up: 1230 – 1330 pm    Start: 1335 pm</w:t>
            </w:r>
            <w:r w:rsidRPr="00372C1B">
              <w:rPr>
                <w:rFonts w:ascii="Arial" w:hAnsi="Arial" w:cs="Arial"/>
              </w:rPr>
              <w:tab/>
              <w:t>Finish: 163</w:t>
            </w:r>
            <w:r>
              <w:rPr>
                <w:rFonts w:ascii="Arial" w:hAnsi="Arial" w:cs="Arial"/>
              </w:rPr>
              <w:t>0</w:t>
            </w:r>
            <w:r w:rsidRPr="00372C1B">
              <w:rPr>
                <w:rFonts w:ascii="Arial" w:hAnsi="Arial" w:cs="Arial"/>
              </w:rPr>
              <w:t xml:space="preserve"> pm (Approx) </w:t>
            </w:r>
          </w:p>
          <w:p w14:paraId="7D1544E6" w14:textId="77777777" w:rsidR="006B63BF" w:rsidRPr="00372C1B" w:rsidRDefault="006B63BF" w:rsidP="00063888">
            <w:pPr>
              <w:pStyle w:val="NoSpacing"/>
              <w:jc w:val="both"/>
              <w:rPr>
                <w:rFonts w:ascii="Arial" w:hAnsi="Arial" w:cs="Arial"/>
              </w:rPr>
            </w:pPr>
            <w:r w:rsidRPr="00372C1B">
              <w:rPr>
                <w:rFonts w:ascii="Arial" w:hAnsi="Arial" w:cs="Arial"/>
              </w:rPr>
              <w:t>Session 7:  Warm up: 1700 – 1740 pm    Start: 1745 pm</w:t>
            </w:r>
            <w:r w:rsidRPr="00372C1B">
              <w:rPr>
                <w:rFonts w:ascii="Arial" w:hAnsi="Arial" w:cs="Arial"/>
              </w:rPr>
              <w:tab/>
              <w:t>Finish: 1945 pm (Approx)</w:t>
            </w:r>
          </w:p>
          <w:p w14:paraId="34012DB5" w14:textId="77777777" w:rsidR="006B63BF" w:rsidRPr="00372C1B" w:rsidRDefault="006B63BF" w:rsidP="006B63BF">
            <w:pPr>
              <w:pStyle w:val="NoSpacing"/>
              <w:jc w:val="center"/>
              <w:rPr>
                <w:rFonts w:ascii="Arial" w:hAnsi="Arial" w:cs="Arial"/>
              </w:rPr>
            </w:pPr>
            <w:r w:rsidRPr="00372C1B">
              <w:rPr>
                <w:rFonts w:ascii="Arial" w:hAnsi="Arial" w:cs="Arial"/>
              </w:rPr>
              <w:t>(Subject to change if necessary)</w:t>
            </w:r>
          </w:p>
          <w:p w14:paraId="2C433FDD" w14:textId="77777777" w:rsidR="006B63BF" w:rsidRPr="00372C1B" w:rsidRDefault="006B63BF" w:rsidP="00063888">
            <w:pPr>
              <w:pStyle w:val="NoSpacing"/>
              <w:jc w:val="both"/>
              <w:rPr>
                <w:rFonts w:ascii="Arial" w:hAnsi="Arial" w:cs="Arial"/>
              </w:rPr>
            </w:pPr>
          </w:p>
        </w:tc>
      </w:tr>
      <w:tr w:rsidR="006B63BF" w:rsidRPr="00372C1B" w14:paraId="4FC9B51D" w14:textId="77777777" w:rsidTr="00063888">
        <w:tc>
          <w:tcPr>
            <w:tcW w:w="1838" w:type="dxa"/>
            <w:tcBorders>
              <w:top w:val="single" w:sz="4" w:space="0" w:color="auto"/>
              <w:left w:val="single" w:sz="4" w:space="0" w:color="auto"/>
              <w:bottom w:val="single" w:sz="4" w:space="0" w:color="auto"/>
              <w:right w:val="single" w:sz="4" w:space="0" w:color="auto"/>
            </w:tcBorders>
          </w:tcPr>
          <w:p w14:paraId="314F358E"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Arrival</w:t>
            </w:r>
          </w:p>
        </w:tc>
        <w:tc>
          <w:tcPr>
            <w:tcW w:w="8618" w:type="dxa"/>
            <w:tcBorders>
              <w:top w:val="single" w:sz="4" w:space="0" w:color="auto"/>
              <w:left w:val="single" w:sz="4" w:space="0" w:color="auto"/>
              <w:bottom w:val="single" w:sz="4" w:space="0" w:color="auto"/>
              <w:right w:val="single" w:sz="4" w:space="0" w:color="auto"/>
            </w:tcBorders>
          </w:tcPr>
          <w:p w14:paraId="3811B133" w14:textId="77777777" w:rsidR="00BB180C" w:rsidRDefault="006B63BF" w:rsidP="00063888">
            <w:pPr>
              <w:pStyle w:val="NoSpacing"/>
              <w:jc w:val="both"/>
              <w:rPr>
                <w:rFonts w:ascii="Arial" w:hAnsi="Arial" w:cs="Arial"/>
              </w:rPr>
            </w:pPr>
            <w:r w:rsidRPr="00372C1B">
              <w:rPr>
                <w:rFonts w:ascii="Arial" w:hAnsi="Arial" w:cs="Arial"/>
              </w:rPr>
              <w:t xml:space="preserve">Entry to the Aquatics Centre building is from </w:t>
            </w:r>
            <w:r w:rsidR="00BB180C">
              <w:rPr>
                <w:rFonts w:ascii="Arial" w:hAnsi="Arial" w:cs="Arial"/>
              </w:rPr>
              <w:t xml:space="preserve">1600 on the Friday evening with access to poolside from 1630. </w:t>
            </w:r>
          </w:p>
          <w:p w14:paraId="1DEC0830" w14:textId="77777777" w:rsidR="00BB180C" w:rsidRDefault="00BB180C" w:rsidP="00063888">
            <w:pPr>
              <w:pStyle w:val="NoSpacing"/>
              <w:jc w:val="both"/>
              <w:rPr>
                <w:rFonts w:ascii="Arial" w:hAnsi="Arial" w:cs="Arial"/>
              </w:rPr>
            </w:pPr>
          </w:p>
          <w:p w14:paraId="46C645E1" w14:textId="1A140EAF" w:rsidR="006B63BF" w:rsidRPr="00372C1B" w:rsidRDefault="00BB180C" w:rsidP="00063888">
            <w:pPr>
              <w:pStyle w:val="NoSpacing"/>
              <w:jc w:val="both"/>
              <w:rPr>
                <w:rFonts w:ascii="Arial" w:hAnsi="Arial" w:cs="Arial"/>
              </w:rPr>
            </w:pPr>
            <w:r w:rsidRPr="00372C1B">
              <w:rPr>
                <w:rFonts w:ascii="Arial" w:hAnsi="Arial" w:cs="Arial"/>
              </w:rPr>
              <w:t xml:space="preserve">Entry to the Aquatics Centre building is </w:t>
            </w:r>
            <w:r>
              <w:rPr>
                <w:rFonts w:ascii="Arial" w:hAnsi="Arial" w:cs="Arial"/>
              </w:rPr>
              <w:t xml:space="preserve">from </w:t>
            </w:r>
            <w:r w:rsidR="006B63BF" w:rsidRPr="00372C1B">
              <w:rPr>
                <w:rFonts w:ascii="Arial" w:hAnsi="Arial" w:cs="Arial"/>
              </w:rPr>
              <w:t xml:space="preserve">0730 </w:t>
            </w:r>
            <w:r>
              <w:rPr>
                <w:rFonts w:ascii="Arial" w:hAnsi="Arial" w:cs="Arial"/>
              </w:rPr>
              <w:t xml:space="preserve">on both mornings </w:t>
            </w:r>
            <w:r w:rsidR="006B63BF" w:rsidRPr="00372C1B">
              <w:rPr>
                <w:rFonts w:ascii="Arial" w:hAnsi="Arial" w:cs="Arial"/>
              </w:rPr>
              <w:t>with access to the pool deck at 0740 at the very earliest.</w:t>
            </w:r>
          </w:p>
          <w:p w14:paraId="3F73928B" w14:textId="77777777" w:rsidR="006B63BF" w:rsidRPr="00372C1B" w:rsidRDefault="006B63BF" w:rsidP="00063888">
            <w:pPr>
              <w:pStyle w:val="NoSpacing"/>
              <w:jc w:val="both"/>
              <w:rPr>
                <w:rFonts w:ascii="Arial" w:hAnsi="Arial" w:cs="Arial"/>
              </w:rPr>
            </w:pPr>
          </w:p>
        </w:tc>
      </w:tr>
      <w:tr w:rsidR="00BB180C" w:rsidRPr="00372C1B" w14:paraId="56C4818C" w14:textId="77777777" w:rsidTr="00063888">
        <w:tc>
          <w:tcPr>
            <w:tcW w:w="1838" w:type="dxa"/>
            <w:tcBorders>
              <w:top w:val="single" w:sz="4" w:space="0" w:color="auto"/>
              <w:left w:val="single" w:sz="4" w:space="0" w:color="auto"/>
              <w:bottom w:val="single" w:sz="4" w:space="0" w:color="auto"/>
              <w:right w:val="single" w:sz="4" w:space="0" w:color="auto"/>
            </w:tcBorders>
          </w:tcPr>
          <w:p w14:paraId="6E7288D3" w14:textId="447D53F8" w:rsidR="00BB180C" w:rsidRPr="00372C1B" w:rsidRDefault="00BB180C" w:rsidP="00063888">
            <w:pPr>
              <w:pStyle w:val="NoSpacing"/>
              <w:rPr>
                <w:rFonts w:ascii="Arial" w:hAnsi="Arial" w:cs="Arial"/>
                <w:b/>
                <w:bCs/>
                <w:color w:val="002060"/>
              </w:rPr>
            </w:pPr>
            <w:r>
              <w:rPr>
                <w:rFonts w:ascii="Arial" w:hAnsi="Arial" w:cs="Arial"/>
                <w:b/>
                <w:bCs/>
                <w:color w:val="002060"/>
              </w:rPr>
              <w:t>Competition Categories</w:t>
            </w:r>
          </w:p>
        </w:tc>
        <w:tc>
          <w:tcPr>
            <w:tcW w:w="8618" w:type="dxa"/>
            <w:tcBorders>
              <w:top w:val="single" w:sz="4" w:space="0" w:color="auto"/>
              <w:left w:val="single" w:sz="4" w:space="0" w:color="auto"/>
              <w:bottom w:val="single" w:sz="4" w:space="0" w:color="auto"/>
              <w:right w:val="single" w:sz="4" w:space="0" w:color="auto"/>
            </w:tcBorders>
          </w:tcPr>
          <w:p w14:paraId="0ECA0C2C" w14:textId="55F4A6AA" w:rsidR="00963847" w:rsidRDefault="00963847" w:rsidP="00963847">
            <w:pPr>
              <w:pStyle w:val="NoSpacing"/>
              <w:jc w:val="both"/>
              <w:rPr>
                <w:rFonts w:ascii="Arial" w:hAnsi="Arial" w:cs="Arial"/>
              </w:rPr>
            </w:pPr>
            <w:r>
              <w:rPr>
                <w:rFonts w:ascii="Arial" w:hAnsi="Arial" w:cs="Arial"/>
              </w:rPr>
              <w:t>Events will be swum separately in the following competition categories:</w:t>
            </w:r>
          </w:p>
          <w:p w14:paraId="7841AE6D" w14:textId="77777777" w:rsidR="00963847" w:rsidRDefault="00963847" w:rsidP="00963847">
            <w:pPr>
              <w:pStyle w:val="NoSpacing"/>
              <w:jc w:val="both"/>
              <w:rPr>
                <w:rFonts w:ascii="Arial" w:hAnsi="Arial" w:cs="Arial"/>
              </w:rPr>
            </w:pPr>
            <w:r>
              <w:rPr>
                <w:rFonts w:ascii="Arial" w:hAnsi="Arial" w:cs="Arial"/>
              </w:rPr>
              <w:t>Female and ‘Male &amp; Open’</w:t>
            </w:r>
          </w:p>
          <w:p w14:paraId="3AF7FD7D" w14:textId="77777777" w:rsidR="00BB180C" w:rsidRPr="00372C1B" w:rsidRDefault="00BB180C" w:rsidP="00063888">
            <w:pPr>
              <w:pStyle w:val="NoSpacing"/>
              <w:jc w:val="both"/>
              <w:rPr>
                <w:rFonts w:ascii="Arial" w:hAnsi="Arial" w:cs="Arial"/>
                <w:b/>
                <w:bCs/>
                <w:color w:val="002060"/>
              </w:rPr>
            </w:pPr>
          </w:p>
        </w:tc>
      </w:tr>
      <w:tr w:rsidR="006B63BF" w:rsidRPr="00372C1B" w14:paraId="4FF432BE" w14:textId="77777777" w:rsidTr="00063888">
        <w:tc>
          <w:tcPr>
            <w:tcW w:w="1838" w:type="dxa"/>
            <w:tcBorders>
              <w:top w:val="single" w:sz="4" w:space="0" w:color="auto"/>
              <w:left w:val="single" w:sz="4" w:space="0" w:color="auto"/>
              <w:bottom w:val="single" w:sz="4" w:space="0" w:color="auto"/>
              <w:right w:val="single" w:sz="4" w:space="0" w:color="auto"/>
            </w:tcBorders>
          </w:tcPr>
          <w:p w14:paraId="0835F27B"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Events</w:t>
            </w:r>
          </w:p>
        </w:tc>
        <w:tc>
          <w:tcPr>
            <w:tcW w:w="8618" w:type="dxa"/>
            <w:tcBorders>
              <w:top w:val="single" w:sz="4" w:space="0" w:color="auto"/>
              <w:left w:val="single" w:sz="4" w:space="0" w:color="auto"/>
              <w:bottom w:val="single" w:sz="4" w:space="0" w:color="auto"/>
              <w:right w:val="single" w:sz="4" w:space="0" w:color="auto"/>
            </w:tcBorders>
          </w:tcPr>
          <w:p w14:paraId="18A3FD1A" w14:textId="77777777" w:rsidR="006B63BF" w:rsidRPr="00372C1B" w:rsidRDefault="006B63BF" w:rsidP="00063888">
            <w:pPr>
              <w:pStyle w:val="NoSpacing"/>
              <w:jc w:val="both"/>
              <w:rPr>
                <w:rFonts w:ascii="Arial" w:hAnsi="Arial" w:cs="Arial"/>
                <w:b/>
                <w:bCs/>
                <w:color w:val="002060"/>
              </w:rPr>
            </w:pPr>
            <w:r w:rsidRPr="00372C1B">
              <w:rPr>
                <w:rFonts w:ascii="Arial" w:hAnsi="Arial" w:cs="Arial"/>
                <w:b/>
                <w:bCs/>
                <w:color w:val="002060"/>
              </w:rPr>
              <w:t>Age Group (Heats and Finals)</w:t>
            </w:r>
          </w:p>
          <w:p w14:paraId="15EA3A0B" w14:textId="5B874D33" w:rsidR="006B63BF" w:rsidRPr="00372C1B" w:rsidRDefault="006B63BF" w:rsidP="00063888">
            <w:pPr>
              <w:pStyle w:val="NoSpacing"/>
              <w:jc w:val="both"/>
              <w:rPr>
                <w:rFonts w:ascii="Arial" w:hAnsi="Arial" w:cs="Arial"/>
              </w:rPr>
            </w:pPr>
            <w:r w:rsidRPr="00372C1B">
              <w:rPr>
                <w:rFonts w:ascii="Arial" w:hAnsi="Arial" w:cs="Arial"/>
              </w:rPr>
              <w:t xml:space="preserve">50m &amp; 100m Backstroke, Butterfly, Breaststroke </w:t>
            </w:r>
            <w:r w:rsidR="008A08B5">
              <w:rPr>
                <w:rFonts w:ascii="Arial" w:hAnsi="Arial" w:cs="Arial"/>
              </w:rPr>
              <w:t xml:space="preserve">&amp; </w:t>
            </w:r>
            <w:r w:rsidRPr="00372C1B">
              <w:rPr>
                <w:rFonts w:ascii="Arial" w:hAnsi="Arial" w:cs="Arial"/>
              </w:rPr>
              <w:t>Freestyle</w:t>
            </w:r>
            <w:r w:rsidR="00D35FE4">
              <w:rPr>
                <w:rFonts w:ascii="Arial" w:hAnsi="Arial" w:cs="Arial"/>
              </w:rPr>
              <w:t xml:space="preserve">, </w:t>
            </w:r>
            <w:r w:rsidRPr="00372C1B">
              <w:rPr>
                <w:rFonts w:ascii="Arial" w:hAnsi="Arial" w:cs="Arial"/>
              </w:rPr>
              <w:t>200m Individual Medley</w:t>
            </w:r>
          </w:p>
          <w:p w14:paraId="55C187A5" w14:textId="77777777" w:rsidR="006B63BF" w:rsidRPr="00372C1B" w:rsidRDefault="006B63BF" w:rsidP="00063888">
            <w:pPr>
              <w:pStyle w:val="NoSpacing"/>
              <w:jc w:val="both"/>
              <w:rPr>
                <w:rFonts w:ascii="Arial" w:hAnsi="Arial" w:cs="Arial"/>
              </w:rPr>
            </w:pPr>
          </w:p>
          <w:p w14:paraId="7C7DA200" w14:textId="77777777" w:rsidR="006B63BF" w:rsidRPr="00372C1B" w:rsidRDefault="006B63BF" w:rsidP="00063888">
            <w:pPr>
              <w:pStyle w:val="NoSpacing"/>
              <w:jc w:val="both"/>
              <w:rPr>
                <w:rFonts w:ascii="Arial" w:hAnsi="Arial" w:cs="Arial"/>
                <w:b/>
                <w:bCs/>
                <w:color w:val="002060"/>
              </w:rPr>
            </w:pPr>
            <w:r w:rsidRPr="00372C1B">
              <w:rPr>
                <w:rFonts w:ascii="Arial" w:hAnsi="Arial" w:cs="Arial"/>
                <w:b/>
                <w:bCs/>
                <w:color w:val="002060"/>
              </w:rPr>
              <w:t>Age Group (HDW)</w:t>
            </w:r>
          </w:p>
          <w:p w14:paraId="7ABCCAC4" w14:textId="48FC70BA" w:rsidR="006B63BF" w:rsidRPr="00372C1B" w:rsidRDefault="006B63BF" w:rsidP="00063888">
            <w:pPr>
              <w:pStyle w:val="NoSpacing"/>
              <w:jc w:val="both"/>
              <w:rPr>
                <w:rFonts w:ascii="Arial" w:hAnsi="Arial" w:cs="Arial"/>
              </w:rPr>
            </w:pPr>
            <w:r w:rsidRPr="00372C1B">
              <w:rPr>
                <w:rFonts w:ascii="Arial" w:hAnsi="Arial" w:cs="Arial"/>
              </w:rPr>
              <w:t xml:space="preserve">200m Backstroke, Butterfly, Breaststroke </w:t>
            </w:r>
            <w:r w:rsidR="008A08B5">
              <w:rPr>
                <w:rFonts w:ascii="Arial" w:hAnsi="Arial" w:cs="Arial"/>
              </w:rPr>
              <w:t xml:space="preserve">&amp; </w:t>
            </w:r>
            <w:r w:rsidRPr="00372C1B">
              <w:rPr>
                <w:rFonts w:ascii="Arial" w:hAnsi="Arial" w:cs="Arial"/>
              </w:rPr>
              <w:t xml:space="preserve">Freestyle </w:t>
            </w:r>
          </w:p>
          <w:p w14:paraId="3559EE2C" w14:textId="091D6D72" w:rsidR="006B63BF" w:rsidRPr="00372C1B" w:rsidRDefault="006B63BF" w:rsidP="00063888">
            <w:pPr>
              <w:pStyle w:val="NoSpacing"/>
              <w:jc w:val="both"/>
              <w:rPr>
                <w:rFonts w:ascii="Arial" w:hAnsi="Arial" w:cs="Arial"/>
              </w:rPr>
            </w:pPr>
            <w:r w:rsidRPr="00372C1B">
              <w:rPr>
                <w:rFonts w:ascii="Arial" w:hAnsi="Arial" w:cs="Arial"/>
              </w:rPr>
              <w:t xml:space="preserve">400m Freestyle </w:t>
            </w:r>
            <w:r w:rsidR="008A08B5">
              <w:rPr>
                <w:rFonts w:ascii="Arial" w:hAnsi="Arial" w:cs="Arial"/>
              </w:rPr>
              <w:t>&amp;</w:t>
            </w:r>
            <w:r w:rsidRPr="00372C1B">
              <w:rPr>
                <w:rFonts w:ascii="Arial" w:hAnsi="Arial" w:cs="Arial"/>
              </w:rPr>
              <w:t xml:space="preserve"> Individual Medley</w:t>
            </w:r>
            <w:r w:rsidR="00D35FE4">
              <w:rPr>
                <w:rFonts w:ascii="Arial" w:hAnsi="Arial" w:cs="Arial"/>
              </w:rPr>
              <w:t xml:space="preserve">, </w:t>
            </w:r>
            <w:r w:rsidRPr="00372C1B">
              <w:rPr>
                <w:rFonts w:ascii="Arial" w:hAnsi="Arial" w:cs="Arial"/>
              </w:rPr>
              <w:t>800m &amp; 1500m Freestyle</w:t>
            </w:r>
          </w:p>
          <w:p w14:paraId="5612DE9B" w14:textId="77777777" w:rsidR="006B63BF" w:rsidRPr="00372C1B" w:rsidRDefault="006B63BF" w:rsidP="00063888">
            <w:pPr>
              <w:pStyle w:val="NoSpacing"/>
              <w:jc w:val="both"/>
              <w:rPr>
                <w:rFonts w:ascii="Arial" w:hAnsi="Arial" w:cs="Arial"/>
              </w:rPr>
            </w:pPr>
          </w:p>
          <w:p w14:paraId="2CF2CB3C" w14:textId="77777777" w:rsidR="006B63BF" w:rsidRPr="00372C1B" w:rsidRDefault="006B63BF" w:rsidP="00063888">
            <w:pPr>
              <w:pStyle w:val="NoSpacing"/>
              <w:jc w:val="both"/>
              <w:rPr>
                <w:rFonts w:ascii="Arial" w:hAnsi="Arial" w:cs="Arial"/>
                <w:b/>
                <w:bCs/>
                <w:color w:val="002060"/>
              </w:rPr>
            </w:pPr>
            <w:r w:rsidRPr="00372C1B">
              <w:rPr>
                <w:rFonts w:ascii="Arial" w:hAnsi="Arial" w:cs="Arial"/>
                <w:b/>
                <w:bCs/>
                <w:color w:val="002060"/>
              </w:rPr>
              <w:t>Team (HDW)</w:t>
            </w:r>
          </w:p>
          <w:p w14:paraId="796B77FD" w14:textId="06CC2A89" w:rsidR="006B63BF" w:rsidRDefault="006B63BF" w:rsidP="00063888">
            <w:pPr>
              <w:pStyle w:val="NoSpacing"/>
              <w:jc w:val="both"/>
              <w:rPr>
                <w:rFonts w:ascii="Arial" w:hAnsi="Arial" w:cs="Arial"/>
              </w:rPr>
            </w:pPr>
            <w:r w:rsidRPr="00372C1B">
              <w:rPr>
                <w:rFonts w:ascii="Arial" w:hAnsi="Arial" w:cs="Arial"/>
              </w:rPr>
              <w:t>4 x 50m Mixed Freestyle Relay, 4 x 50m Mixed Medley Relay</w:t>
            </w:r>
          </w:p>
          <w:p w14:paraId="2AE711C8" w14:textId="77777777" w:rsidR="006B63BF" w:rsidRPr="00372C1B" w:rsidRDefault="006B63BF" w:rsidP="00063888">
            <w:pPr>
              <w:pStyle w:val="NoSpacing"/>
              <w:jc w:val="both"/>
              <w:rPr>
                <w:rFonts w:ascii="Arial" w:hAnsi="Arial" w:cs="Arial"/>
              </w:rPr>
            </w:pPr>
            <w:r w:rsidRPr="00372C1B">
              <w:rPr>
                <w:rFonts w:ascii="Arial" w:hAnsi="Arial" w:cs="Arial"/>
              </w:rPr>
              <w:t xml:space="preserve">Maximum of 2 teams per club/team per event </w:t>
            </w:r>
          </w:p>
          <w:p w14:paraId="7DA1FCA5" w14:textId="77777777" w:rsidR="006B63BF" w:rsidRPr="00372C1B" w:rsidRDefault="006B63BF" w:rsidP="00063888">
            <w:pPr>
              <w:pStyle w:val="NoSpacing"/>
              <w:jc w:val="both"/>
              <w:rPr>
                <w:rFonts w:ascii="Arial" w:hAnsi="Arial" w:cs="Arial"/>
              </w:rPr>
            </w:pPr>
            <w:r w:rsidRPr="00372C1B">
              <w:rPr>
                <w:rFonts w:ascii="Arial" w:hAnsi="Arial" w:cs="Arial"/>
              </w:rPr>
              <w:t>The Host Team reserves the right to enter more than 2 relay teams (space permitted)</w:t>
            </w:r>
          </w:p>
          <w:p w14:paraId="4A6641B9" w14:textId="77777777" w:rsidR="006B63BF" w:rsidRPr="00372C1B" w:rsidRDefault="006B63BF" w:rsidP="00063888">
            <w:pPr>
              <w:pStyle w:val="NoSpacing"/>
              <w:jc w:val="both"/>
              <w:rPr>
                <w:rFonts w:ascii="Arial" w:hAnsi="Arial" w:cs="Arial"/>
              </w:rPr>
            </w:pPr>
          </w:p>
        </w:tc>
      </w:tr>
      <w:tr w:rsidR="006B63BF" w:rsidRPr="00372C1B" w14:paraId="14080BF8" w14:textId="77777777" w:rsidTr="00063888">
        <w:tc>
          <w:tcPr>
            <w:tcW w:w="1838" w:type="dxa"/>
            <w:tcBorders>
              <w:top w:val="single" w:sz="4" w:space="0" w:color="auto"/>
              <w:left w:val="single" w:sz="4" w:space="0" w:color="auto"/>
              <w:bottom w:val="single" w:sz="4" w:space="0" w:color="auto"/>
              <w:right w:val="single" w:sz="4" w:space="0" w:color="auto"/>
            </w:tcBorders>
          </w:tcPr>
          <w:p w14:paraId="664B8960"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Ages</w:t>
            </w:r>
          </w:p>
        </w:tc>
        <w:tc>
          <w:tcPr>
            <w:tcW w:w="8618" w:type="dxa"/>
            <w:tcBorders>
              <w:top w:val="single" w:sz="4" w:space="0" w:color="auto"/>
              <w:left w:val="single" w:sz="4" w:space="0" w:color="auto"/>
              <w:bottom w:val="single" w:sz="4" w:space="0" w:color="auto"/>
              <w:right w:val="single" w:sz="4" w:space="0" w:color="auto"/>
            </w:tcBorders>
          </w:tcPr>
          <w:p w14:paraId="7AE2065B" w14:textId="7D331053" w:rsidR="006B63BF" w:rsidRPr="00B147D6" w:rsidRDefault="006B63BF" w:rsidP="00063888">
            <w:pPr>
              <w:pStyle w:val="NoSpacing"/>
              <w:jc w:val="both"/>
              <w:rPr>
                <w:rFonts w:ascii="Arial" w:hAnsi="Arial" w:cs="Arial"/>
                <w:b/>
                <w:bCs/>
              </w:rPr>
            </w:pPr>
            <w:r w:rsidRPr="00B147D6">
              <w:rPr>
                <w:rFonts w:ascii="Arial" w:hAnsi="Arial" w:cs="Arial"/>
                <w:b/>
                <w:bCs/>
              </w:rPr>
              <w:t>All Events will be swum as Age at 31</w:t>
            </w:r>
            <w:r w:rsidRPr="00B147D6">
              <w:rPr>
                <w:rFonts w:ascii="Arial" w:hAnsi="Arial" w:cs="Arial"/>
                <w:b/>
                <w:bCs/>
                <w:vertAlign w:val="superscript"/>
              </w:rPr>
              <w:t>st</w:t>
            </w:r>
            <w:r w:rsidRPr="00B147D6">
              <w:rPr>
                <w:rFonts w:ascii="Arial" w:hAnsi="Arial" w:cs="Arial"/>
                <w:b/>
                <w:bCs/>
              </w:rPr>
              <w:t xml:space="preserve"> December 202</w:t>
            </w:r>
            <w:r w:rsidR="00BB180C">
              <w:rPr>
                <w:rFonts w:ascii="Arial" w:hAnsi="Arial" w:cs="Arial"/>
                <w:b/>
                <w:bCs/>
              </w:rPr>
              <w:t>4</w:t>
            </w:r>
          </w:p>
          <w:p w14:paraId="4C1AD322" w14:textId="77777777" w:rsidR="006B63BF" w:rsidRPr="00372C1B" w:rsidRDefault="006B63BF" w:rsidP="00063888">
            <w:pPr>
              <w:pStyle w:val="NoSpacing"/>
              <w:jc w:val="both"/>
              <w:rPr>
                <w:rFonts w:ascii="Arial" w:hAnsi="Arial" w:cs="Arial"/>
              </w:rPr>
            </w:pPr>
          </w:p>
          <w:p w14:paraId="183EA8C0" w14:textId="51B4162F" w:rsidR="006B63BF" w:rsidRPr="00D35FE4" w:rsidRDefault="006B63BF" w:rsidP="00063888">
            <w:pPr>
              <w:pStyle w:val="NoSpacing"/>
              <w:jc w:val="both"/>
              <w:rPr>
                <w:rFonts w:ascii="Arial" w:hAnsi="Arial" w:cs="Arial"/>
                <w:b/>
                <w:bCs/>
                <w:color w:val="002060"/>
              </w:rPr>
            </w:pPr>
            <w:r w:rsidRPr="00372C1B">
              <w:rPr>
                <w:rFonts w:ascii="Arial" w:hAnsi="Arial" w:cs="Arial"/>
                <w:b/>
                <w:bCs/>
                <w:color w:val="002060"/>
              </w:rPr>
              <w:t>Individual Age Groups:</w:t>
            </w:r>
            <w:r w:rsidR="00D35FE4">
              <w:rPr>
                <w:rFonts w:ascii="Arial" w:hAnsi="Arial" w:cs="Arial"/>
                <w:b/>
                <w:bCs/>
                <w:color w:val="002060"/>
              </w:rPr>
              <w:t xml:space="preserve">  </w:t>
            </w:r>
            <w:r w:rsidRPr="00372C1B">
              <w:rPr>
                <w:rFonts w:ascii="Arial" w:hAnsi="Arial" w:cs="Arial"/>
              </w:rPr>
              <w:t>12-14 years, 15-16 years, 17 years and over</w:t>
            </w:r>
          </w:p>
          <w:p w14:paraId="0217305B" w14:textId="77777777" w:rsidR="00D35FE4" w:rsidRPr="00372C1B" w:rsidRDefault="00D35FE4" w:rsidP="00063888">
            <w:pPr>
              <w:pStyle w:val="NoSpacing"/>
              <w:jc w:val="both"/>
              <w:rPr>
                <w:rFonts w:ascii="Arial" w:hAnsi="Arial" w:cs="Arial"/>
              </w:rPr>
            </w:pPr>
          </w:p>
          <w:p w14:paraId="4400239F" w14:textId="77777777" w:rsidR="006B63BF" w:rsidRPr="00372C1B" w:rsidRDefault="006B63BF" w:rsidP="00063888">
            <w:pPr>
              <w:pStyle w:val="NoSpacing"/>
              <w:jc w:val="both"/>
              <w:rPr>
                <w:rFonts w:ascii="Arial" w:hAnsi="Arial" w:cs="Arial"/>
                <w:b/>
                <w:bCs/>
                <w:color w:val="002060"/>
              </w:rPr>
            </w:pPr>
            <w:r w:rsidRPr="00372C1B">
              <w:rPr>
                <w:rFonts w:ascii="Arial" w:hAnsi="Arial" w:cs="Arial"/>
                <w:b/>
                <w:bCs/>
                <w:color w:val="002060"/>
              </w:rPr>
              <w:t>Team Relays:</w:t>
            </w:r>
          </w:p>
          <w:p w14:paraId="54636CB1" w14:textId="77777777" w:rsidR="006B63BF" w:rsidRPr="00372C1B" w:rsidRDefault="006B63BF" w:rsidP="00063888">
            <w:pPr>
              <w:pStyle w:val="NoSpacing"/>
              <w:jc w:val="both"/>
              <w:rPr>
                <w:rFonts w:ascii="Arial" w:hAnsi="Arial" w:cs="Arial"/>
              </w:rPr>
            </w:pPr>
            <w:r w:rsidRPr="00372C1B">
              <w:rPr>
                <w:rFonts w:ascii="Arial" w:hAnsi="Arial" w:cs="Arial"/>
              </w:rPr>
              <w:t>12-14 years and 15 years and over</w:t>
            </w:r>
          </w:p>
          <w:p w14:paraId="054DABA7" w14:textId="77777777" w:rsidR="006B63BF" w:rsidRPr="00372C1B" w:rsidRDefault="006B63BF" w:rsidP="00063888">
            <w:pPr>
              <w:pStyle w:val="NoSpacing"/>
              <w:jc w:val="both"/>
              <w:rPr>
                <w:rFonts w:ascii="Arial" w:hAnsi="Arial" w:cs="Arial"/>
              </w:rPr>
            </w:pPr>
            <w:r w:rsidRPr="00372C1B">
              <w:rPr>
                <w:rFonts w:ascii="Arial" w:hAnsi="Arial" w:cs="Arial"/>
              </w:rPr>
              <w:t>It is permissible to swim up an age group</w:t>
            </w:r>
          </w:p>
          <w:p w14:paraId="0FBEE7FC" w14:textId="55119BD9" w:rsidR="006B63BF" w:rsidRPr="00372C1B" w:rsidRDefault="006B63BF" w:rsidP="00063888">
            <w:pPr>
              <w:pStyle w:val="NoSpacing"/>
              <w:jc w:val="both"/>
              <w:rPr>
                <w:rFonts w:ascii="Arial" w:hAnsi="Arial" w:cs="Arial"/>
              </w:rPr>
            </w:pPr>
            <w:r w:rsidRPr="00372C1B">
              <w:rPr>
                <w:rFonts w:ascii="Arial" w:hAnsi="Arial" w:cs="Arial"/>
              </w:rPr>
              <w:t xml:space="preserve">Relay teams must comprise of 2 </w:t>
            </w:r>
            <w:r w:rsidR="00D35FE4">
              <w:rPr>
                <w:rFonts w:ascii="Arial" w:hAnsi="Arial" w:cs="Arial"/>
              </w:rPr>
              <w:t>‘M</w:t>
            </w:r>
            <w:r w:rsidRPr="00372C1B">
              <w:rPr>
                <w:rFonts w:ascii="Arial" w:hAnsi="Arial" w:cs="Arial"/>
              </w:rPr>
              <w:t>ale</w:t>
            </w:r>
            <w:r w:rsidR="00D35FE4">
              <w:rPr>
                <w:rFonts w:ascii="Arial" w:hAnsi="Arial" w:cs="Arial"/>
              </w:rPr>
              <w:t xml:space="preserve"> &amp; Open’</w:t>
            </w:r>
            <w:r w:rsidRPr="00372C1B">
              <w:rPr>
                <w:rFonts w:ascii="Arial" w:hAnsi="Arial" w:cs="Arial"/>
              </w:rPr>
              <w:t xml:space="preserve"> athletes and 2 </w:t>
            </w:r>
            <w:r w:rsidR="00D35FE4">
              <w:rPr>
                <w:rFonts w:ascii="Arial" w:hAnsi="Arial" w:cs="Arial"/>
              </w:rPr>
              <w:t>F</w:t>
            </w:r>
            <w:r w:rsidRPr="00372C1B">
              <w:rPr>
                <w:rFonts w:ascii="Arial" w:hAnsi="Arial" w:cs="Arial"/>
              </w:rPr>
              <w:t>emale athletes</w:t>
            </w:r>
          </w:p>
          <w:p w14:paraId="0111697A" w14:textId="70A988E6" w:rsidR="006B63BF" w:rsidRPr="00372C1B" w:rsidRDefault="006B63BF" w:rsidP="00063888">
            <w:pPr>
              <w:pStyle w:val="NoSpacing"/>
              <w:jc w:val="both"/>
              <w:rPr>
                <w:rFonts w:ascii="Arial" w:hAnsi="Arial" w:cs="Arial"/>
              </w:rPr>
            </w:pPr>
            <w:r w:rsidRPr="00372C1B">
              <w:rPr>
                <w:rFonts w:ascii="Arial" w:hAnsi="Arial" w:cs="Arial"/>
              </w:rPr>
              <w:t>Age groups may be swum together, seeding will be based on time</w:t>
            </w:r>
          </w:p>
        </w:tc>
      </w:tr>
      <w:tr w:rsidR="006B63BF" w:rsidRPr="00372C1B" w14:paraId="4C37C6D8" w14:textId="77777777" w:rsidTr="00063888">
        <w:tc>
          <w:tcPr>
            <w:tcW w:w="1838" w:type="dxa"/>
            <w:tcBorders>
              <w:top w:val="single" w:sz="4" w:space="0" w:color="auto"/>
              <w:left w:val="single" w:sz="4" w:space="0" w:color="auto"/>
              <w:bottom w:val="single" w:sz="4" w:space="0" w:color="auto"/>
              <w:right w:val="single" w:sz="4" w:space="0" w:color="auto"/>
            </w:tcBorders>
          </w:tcPr>
          <w:p w14:paraId="13BFE7BD"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lastRenderedPageBreak/>
              <w:t>Accreditation</w:t>
            </w:r>
          </w:p>
        </w:tc>
        <w:tc>
          <w:tcPr>
            <w:tcW w:w="8618" w:type="dxa"/>
            <w:tcBorders>
              <w:top w:val="single" w:sz="4" w:space="0" w:color="auto"/>
              <w:left w:val="single" w:sz="4" w:space="0" w:color="auto"/>
              <w:bottom w:val="single" w:sz="4" w:space="0" w:color="auto"/>
              <w:right w:val="single" w:sz="4" w:space="0" w:color="auto"/>
            </w:tcBorders>
          </w:tcPr>
          <w:p w14:paraId="4429F6F1" w14:textId="77777777" w:rsidR="006B63BF" w:rsidRPr="00372C1B" w:rsidRDefault="006B63BF" w:rsidP="00063888">
            <w:pPr>
              <w:pStyle w:val="NoSpacing"/>
              <w:jc w:val="both"/>
              <w:rPr>
                <w:rFonts w:ascii="Arial" w:hAnsi="Arial" w:cs="Arial"/>
              </w:rPr>
            </w:pPr>
            <w:r w:rsidRPr="00372C1B">
              <w:rPr>
                <w:rFonts w:ascii="Arial" w:hAnsi="Arial" w:cs="Arial"/>
              </w:rPr>
              <w:t>A licence has been granted and accreditation will be applied for to Scottish Swimming on conclusion of the meet</w:t>
            </w:r>
          </w:p>
          <w:p w14:paraId="18F3635E" w14:textId="77777777" w:rsidR="006B63BF" w:rsidRPr="00372C1B" w:rsidRDefault="006B63BF" w:rsidP="00063888">
            <w:pPr>
              <w:pStyle w:val="NoSpacing"/>
              <w:jc w:val="both"/>
              <w:rPr>
                <w:rFonts w:ascii="Arial" w:hAnsi="Arial" w:cs="Arial"/>
              </w:rPr>
            </w:pPr>
          </w:p>
        </w:tc>
      </w:tr>
      <w:tr w:rsidR="006B63BF" w:rsidRPr="00372C1B" w14:paraId="527EC506" w14:textId="77777777" w:rsidTr="00063888">
        <w:tc>
          <w:tcPr>
            <w:tcW w:w="1838" w:type="dxa"/>
            <w:tcBorders>
              <w:top w:val="single" w:sz="4" w:space="0" w:color="auto"/>
              <w:left w:val="single" w:sz="4" w:space="0" w:color="auto"/>
              <w:bottom w:val="single" w:sz="4" w:space="0" w:color="auto"/>
              <w:right w:val="single" w:sz="4" w:space="0" w:color="auto"/>
            </w:tcBorders>
          </w:tcPr>
          <w:p w14:paraId="12D42111"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Rules</w:t>
            </w:r>
          </w:p>
        </w:tc>
        <w:tc>
          <w:tcPr>
            <w:tcW w:w="8618" w:type="dxa"/>
            <w:tcBorders>
              <w:top w:val="single" w:sz="4" w:space="0" w:color="auto"/>
              <w:left w:val="single" w:sz="4" w:space="0" w:color="auto"/>
              <w:bottom w:val="single" w:sz="4" w:space="0" w:color="auto"/>
              <w:right w:val="single" w:sz="4" w:space="0" w:color="auto"/>
            </w:tcBorders>
          </w:tcPr>
          <w:p w14:paraId="6F053F6C" w14:textId="503C01ED" w:rsidR="006B63BF" w:rsidRPr="00372C1B" w:rsidRDefault="006B63BF" w:rsidP="00063888">
            <w:pPr>
              <w:pStyle w:val="NoSpacing"/>
              <w:jc w:val="both"/>
              <w:rPr>
                <w:rFonts w:ascii="Arial" w:hAnsi="Arial" w:cs="Arial"/>
              </w:rPr>
            </w:pPr>
            <w:r w:rsidRPr="00372C1B">
              <w:rPr>
                <w:rFonts w:ascii="Arial" w:hAnsi="Arial" w:cs="Arial"/>
              </w:rPr>
              <w:t xml:space="preserve">Meet will be held under </w:t>
            </w:r>
            <w:r w:rsidR="00D35FE4">
              <w:rPr>
                <w:rFonts w:ascii="Arial" w:hAnsi="Arial" w:cs="Arial"/>
              </w:rPr>
              <w:t>World Aquatics</w:t>
            </w:r>
            <w:r w:rsidRPr="00372C1B">
              <w:rPr>
                <w:rFonts w:ascii="Arial" w:hAnsi="Arial" w:cs="Arial"/>
              </w:rPr>
              <w:t xml:space="preserve"> rules and SASA regulations.</w:t>
            </w:r>
          </w:p>
          <w:p w14:paraId="375EFF8E" w14:textId="77777777" w:rsidR="006B63BF" w:rsidRPr="00372C1B" w:rsidRDefault="006B63BF" w:rsidP="00063888">
            <w:pPr>
              <w:pStyle w:val="NoSpacing"/>
              <w:jc w:val="both"/>
              <w:rPr>
                <w:rFonts w:ascii="Arial" w:hAnsi="Arial" w:cs="Arial"/>
              </w:rPr>
            </w:pPr>
          </w:p>
        </w:tc>
      </w:tr>
      <w:tr w:rsidR="006B63BF" w:rsidRPr="00372C1B" w14:paraId="2C0141A4" w14:textId="77777777" w:rsidTr="00063888">
        <w:tc>
          <w:tcPr>
            <w:tcW w:w="1838" w:type="dxa"/>
            <w:tcBorders>
              <w:top w:val="single" w:sz="4" w:space="0" w:color="auto"/>
              <w:left w:val="single" w:sz="4" w:space="0" w:color="auto"/>
              <w:bottom w:val="single" w:sz="4" w:space="0" w:color="auto"/>
              <w:right w:val="single" w:sz="4" w:space="0" w:color="auto"/>
            </w:tcBorders>
          </w:tcPr>
          <w:p w14:paraId="64595A3C"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Eligibility to Enter</w:t>
            </w:r>
          </w:p>
        </w:tc>
        <w:tc>
          <w:tcPr>
            <w:tcW w:w="8618" w:type="dxa"/>
            <w:tcBorders>
              <w:top w:val="single" w:sz="4" w:space="0" w:color="auto"/>
              <w:left w:val="single" w:sz="4" w:space="0" w:color="auto"/>
              <w:bottom w:val="single" w:sz="4" w:space="0" w:color="auto"/>
              <w:right w:val="single" w:sz="4" w:space="0" w:color="auto"/>
            </w:tcBorders>
          </w:tcPr>
          <w:p w14:paraId="52E78E95" w14:textId="3265FC41" w:rsidR="006B63BF" w:rsidRPr="00372C1B" w:rsidRDefault="006B63BF" w:rsidP="00063888">
            <w:pPr>
              <w:pStyle w:val="NoSpacing"/>
              <w:jc w:val="both"/>
              <w:rPr>
                <w:rFonts w:ascii="Arial" w:hAnsi="Arial" w:cs="Arial"/>
              </w:rPr>
            </w:pPr>
            <w:r w:rsidRPr="00372C1B">
              <w:rPr>
                <w:rFonts w:ascii="Arial" w:hAnsi="Arial" w:cs="Arial"/>
              </w:rPr>
              <w:t xml:space="preserve">Entries will be considered from competitors registered as members of Scottish Swimming, Swim England or Swim Wales, or competitors from one of the countries affiliated to </w:t>
            </w:r>
            <w:r w:rsidR="00DC5D5F">
              <w:rPr>
                <w:rFonts w:ascii="Arial" w:hAnsi="Arial" w:cs="Arial"/>
              </w:rPr>
              <w:t>World Aquatics</w:t>
            </w:r>
            <w:r w:rsidRPr="00372C1B">
              <w:rPr>
                <w:rFonts w:ascii="Arial" w:hAnsi="Arial" w:cs="Arial"/>
              </w:rPr>
              <w:t>. Entries from composite teams are welcome at this meet.</w:t>
            </w:r>
          </w:p>
          <w:p w14:paraId="1855BB5B" w14:textId="77777777" w:rsidR="006B63BF" w:rsidRPr="00372C1B" w:rsidRDefault="006B63BF" w:rsidP="00063888">
            <w:pPr>
              <w:pStyle w:val="NoSpacing"/>
              <w:jc w:val="both"/>
              <w:rPr>
                <w:rFonts w:ascii="Arial" w:hAnsi="Arial" w:cs="Arial"/>
              </w:rPr>
            </w:pPr>
          </w:p>
        </w:tc>
      </w:tr>
      <w:tr w:rsidR="006B63BF" w:rsidRPr="00372C1B" w14:paraId="054C735D" w14:textId="77777777" w:rsidTr="00063888">
        <w:tc>
          <w:tcPr>
            <w:tcW w:w="1838" w:type="dxa"/>
            <w:tcBorders>
              <w:top w:val="single" w:sz="4" w:space="0" w:color="auto"/>
              <w:left w:val="single" w:sz="4" w:space="0" w:color="auto"/>
              <w:bottom w:val="single" w:sz="4" w:space="0" w:color="auto"/>
              <w:right w:val="single" w:sz="4" w:space="0" w:color="auto"/>
            </w:tcBorders>
          </w:tcPr>
          <w:p w14:paraId="473FF12B"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International Entries</w:t>
            </w:r>
          </w:p>
        </w:tc>
        <w:tc>
          <w:tcPr>
            <w:tcW w:w="8618" w:type="dxa"/>
            <w:tcBorders>
              <w:top w:val="single" w:sz="4" w:space="0" w:color="auto"/>
              <w:left w:val="single" w:sz="4" w:space="0" w:color="auto"/>
              <w:bottom w:val="single" w:sz="4" w:space="0" w:color="auto"/>
              <w:right w:val="single" w:sz="4" w:space="0" w:color="auto"/>
            </w:tcBorders>
          </w:tcPr>
          <w:p w14:paraId="7B13C81F" w14:textId="77777777" w:rsidR="006B63BF" w:rsidRPr="00372C1B" w:rsidRDefault="006B63BF" w:rsidP="00063888">
            <w:pPr>
              <w:pStyle w:val="NoSpacing"/>
              <w:jc w:val="both"/>
              <w:rPr>
                <w:rFonts w:ascii="Arial" w:hAnsi="Arial" w:cs="Arial"/>
                <w:color w:val="000000"/>
                <w:szCs w:val="27"/>
              </w:rPr>
            </w:pPr>
            <w:r w:rsidRPr="00372C1B">
              <w:rPr>
                <w:rFonts w:ascii="Arial" w:hAnsi="Arial" w:cs="Arial"/>
                <w:color w:val="000000"/>
                <w:szCs w:val="27"/>
              </w:rPr>
              <w:t xml:space="preserve">Where international entrants (Non-UK team) have entered an event that has been oversubscribed, they may be granted a reserve position instead of being scratched. Such decision will be at the discretion of the meet organisation team and the reserve position will be relative to their age group and time.  </w:t>
            </w:r>
          </w:p>
          <w:p w14:paraId="40F154BB" w14:textId="77777777" w:rsidR="006B63BF" w:rsidRPr="00372C1B" w:rsidRDefault="006B63BF" w:rsidP="00063888">
            <w:pPr>
              <w:pStyle w:val="NoSpacing"/>
              <w:jc w:val="both"/>
              <w:rPr>
                <w:rFonts w:ascii="Arial" w:hAnsi="Arial" w:cs="Arial"/>
              </w:rPr>
            </w:pPr>
            <w:r w:rsidRPr="00372C1B">
              <w:rPr>
                <w:rFonts w:ascii="Arial" w:hAnsi="Arial" w:cs="Arial"/>
              </w:rPr>
              <w:t> </w:t>
            </w:r>
          </w:p>
        </w:tc>
      </w:tr>
      <w:tr w:rsidR="006B63BF" w:rsidRPr="00372C1B" w14:paraId="6013C6DB" w14:textId="77777777" w:rsidTr="00063888">
        <w:tc>
          <w:tcPr>
            <w:tcW w:w="1838" w:type="dxa"/>
            <w:tcBorders>
              <w:top w:val="single" w:sz="4" w:space="0" w:color="auto"/>
              <w:left w:val="single" w:sz="4" w:space="0" w:color="auto"/>
              <w:bottom w:val="single" w:sz="4" w:space="0" w:color="auto"/>
              <w:right w:val="single" w:sz="4" w:space="0" w:color="auto"/>
            </w:tcBorders>
          </w:tcPr>
          <w:p w14:paraId="60F259B3"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Consideration Times</w:t>
            </w:r>
          </w:p>
        </w:tc>
        <w:tc>
          <w:tcPr>
            <w:tcW w:w="8618" w:type="dxa"/>
            <w:tcBorders>
              <w:top w:val="single" w:sz="4" w:space="0" w:color="auto"/>
              <w:left w:val="single" w:sz="4" w:space="0" w:color="auto"/>
              <w:bottom w:val="single" w:sz="4" w:space="0" w:color="auto"/>
              <w:right w:val="single" w:sz="4" w:space="0" w:color="auto"/>
            </w:tcBorders>
          </w:tcPr>
          <w:p w14:paraId="7E456A18" w14:textId="578EA59B" w:rsidR="006B63BF" w:rsidRPr="008A573C" w:rsidRDefault="006B63BF" w:rsidP="00063888">
            <w:pPr>
              <w:pStyle w:val="NoSpacing"/>
              <w:jc w:val="both"/>
              <w:rPr>
                <w:rFonts w:ascii="Arial" w:hAnsi="Arial" w:cs="Arial"/>
              </w:rPr>
            </w:pPr>
            <w:r w:rsidRPr="00372C1B">
              <w:rPr>
                <w:rFonts w:ascii="Arial" w:hAnsi="Arial" w:cs="Arial"/>
              </w:rPr>
              <w:t xml:space="preserve">There </w:t>
            </w:r>
            <w:r w:rsidR="008A573C">
              <w:rPr>
                <w:rFonts w:ascii="Arial" w:hAnsi="Arial" w:cs="Arial"/>
              </w:rPr>
              <w:t xml:space="preserve">are </w:t>
            </w:r>
            <w:r w:rsidRPr="00372C1B">
              <w:rPr>
                <w:rFonts w:ascii="Arial" w:hAnsi="Arial" w:cs="Arial"/>
              </w:rPr>
              <w:t xml:space="preserve">consideration times </w:t>
            </w:r>
            <w:r w:rsidR="008A573C">
              <w:rPr>
                <w:rFonts w:ascii="Arial" w:hAnsi="Arial" w:cs="Arial"/>
              </w:rPr>
              <w:t xml:space="preserve">which are listed below </w:t>
            </w:r>
            <w:r w:rsidRPr="00372C1B">
              <w:rPr>
                <w:rFonts w:ascii="Arial" w:hAnsi="Arial" w:cs="Arial"/>
              </w:rPr>
              <w:t>for this event</w:t>
            </w:r>
            <w:r w:rsidR="008A573C">
              <w:rPr>
                <w:rFonts w:ascii="Arial" w:hAnsi="Arial" w:cs="Arial"/>
              </w:rPr>
              <w:t>. T</w:t>
            </w:r>
            <w:r w:rsidRPr="00372C1B">
              <w:rPr>
                <w:rFonts w:ascii="Arial" w:hAnsi="Arial" w:cs="Arial"/>
              </w:rPr>
              <w:t>imes must be submitted on entry for seeding purposes.</w:t>
            </w:r>
            <w:r w:rsidR="008A573C">
              <w:rPr>
                <w:rFonts w:ascii="Arial" w:hAnsi="Arial" w:cs="Arial"/>
              </w:rPr>
              <w:t xml:space="preserve"> </w:t>
            </w:r>
            <w:r w:rsidRPr="00372C1B">
              <w:rPr>
                <w:rFonts w:ascii="Arial" w:hAnsi="Arial" w:cs="Arial"/>
              </w:rPr>
              <w:t xml:space="preserve">These should be real times but do not need to be accredited. Please note that NT entries will be rejected. </w:t>
            </w:r>
            <w:r w:rsidRPr="00372C1B">
              <w:rPr>
                <w:rFonts w:ascii="Arial" w:hAnsi="Arial" w:cs="Arial"/>
                <w:szCs w:val="24"/>
              </w:rPr>
              <w:t xml:space="preserve"> Please note that entry times must also be submitted for relay team entries, NT entries will be rejected. </w:t>
            </w:r>
          </w:p>
          <w:p w14:paraId="480417D9" w14:textId="77777777" w:rsidR="006B63BF" w:rsidRPr="00372C1B" w:rsidRDefault="006B63BF" w:rsidP="00063888">
            <w:pPr>
              <w:pStyle w:val="NoSpacing"/>
              <w:jc w:val="both"/>
              <w:rPr>
                <w:rFonts w:ascii="Arial" w:hAnsi="Arial" w:cs="Arial"/>
              </w:rPr>
            </w:pPr>
          </w:p>
        </w:tc>
      </w:tr>
      <w:tr w:rsidR="006B63BF" w:rsidRPr="00372C1B" w14:paraId="07ECB8C3" w14:textId="77777777" w:rsidTr="00063888">
        <w:tc>
          <w:tcPr>
            <w:tcW w:w="1838" w:type="dxa"/>
            <w:tcBorders>
              <w:top w:val="single" w:sz="4" w:space="0" w:color="auto"/>
              <w:left w:val="single" w:sz="4" w:space="0" w:color="auto"/>
              <w:bottom w:val="single" w:sz="4" w:space="0" w:color="auto"/>
              <w:right w:val="single" w:sz="4" w:space="0" w:color="auto"/>
            </w:tcBorders>
          </w:tcPr>
          <w:p w14:paraId="71C0B664"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Entries</w:t>
            </w:r>
          </w:p>
        </w:tc>
        <w:tc>
          <w:tcPr>
            <w:tcW w:w="8618" w:type="dxa"/>
            <w:tcBorders>
              <w:top w:val="single" w:sz="4" w:space="0" w:color="auto"/>
              <w:left w:val="single" w:sz="4" w:space="0" w:color="auto"/>
              <w:bottom w:val="single" w:sz="4" w:space="0" w:color="auto"/>
              <w:right w:val="single" w:sz="4" w:space="0" w:color="auto"/>
            </w:tcBorders>
          </w:tcPr>
          <w:p w14:paraId="09221DAE" w14:textId="77777777" w:rsidR="006B63BF" w:rsidRPr="00372C1B" w:rsidRDefault="006B63BF" w:rsidP="00063888">
            <w:pPr>
              <w:pStyle w:val="NoSpacing"/>
              <w:jc w:val="both"/>
              <w:rPr>
                <w:rFonts w:ascii="Arial" w:hAnsi="Arial" w:cs="Arial"/>
                <w:szCs w:val="20"/>
              </w:rPr>
            </w:pPr>
            <w:r w:rsidRPr="00372C1B">
              <w:rPr>
                <w:rFonts w:ascii="Arial" w:hAnsi="Arial" w:cs="Arial"/>
                <w:szCs w:val="20"/>
              </w:rPr>
              <w:t>All entries must be on Hy-Tek Team Manager entry file.</w:t>
            </w:r>
          </w:p>
          <w:p w14:paraId="7CD95FB8" w14:textId="77777777" w:rsidR="006B63BF" w:rsidRPr="00372C1B" w:rsidRDefault="006B63BF" w:rsidP="00063888">
            <w:pPr>
              <w:pStyle w:val="NoSpacing"/>
              <w:jc w:val="both"/>
              <w:rPr>
                <w:rFonts w:ascii="Arial" w:hAnsi="Arial" w:cs="Arial"/>
                <w:szCs w:val="20"/>
              </w:rPr>
            </w:pPr>
          </w:p>
          <w:p w14:paraId="3A3A08EF" w14:textId="77777777" w:rsidR="006B63BF" w:rsidRPr="00372C1B" w:rsidRDefault="006B63BF" w:rsidP="00063888">
            <w:pPr>
              <w:pStyle w:val="NoSpacing"/>
              <w:jc w:val="both"/>
              <w:rPr>
                <w:rFonts w:ascii="Arial" w:hAnsi="Arial" w:cs="Arial"/>
                <w:szCs w:val="20"/>
              </w:rPr>
            </w:pPr>
            <w:r w:rsidRPr="00372C1B">
              <w:rPr>
                <w:rFonts w:ascii="Arial" w:hAnsi="Arial" w:cs="Arial"/>
                <w:szCs w:val="20"/>
              </w:rPr>
              <w:t>Entry files may be obtained by:</w:t>
            </w:r>
          </w:p>
          <w:p w14:paraId="5F7592A9" w14:textId="77777777" w:rsidR="006B63BF" w:rsidRPr="00372C1B" w:rsidRDefault="006B63BF" w:rsidP="00063888">
            <w:pPr>
              <w:pStyle w:val="NoSpacing"/>
              <w:jc w:val="both"/>
              <w:rPr>
                <w:rFonts w:ascii="Arial" w:hAnsi="Arial" w:cs="Arial"/>
                <w:szCs w:val="20"/>
              </w:rPr>
            </w:pPr>
            <w:r w:rsidRPr="00372C1B">
              <w:rPr>
                <w:rFonts w:ascii="Arial" w:hAnsi="Arial" w:cs="Arial"/>
                <w:szCs w:val="20"/>
              </w:rPr>
              <w:t>Downloading from North District Website (</w:t>
            </w:r>
            <w:hyperlink r:id="rId11" w:history="1">
              <w:r w:rsidRPr="00372C1B">
                <w:rPr>
                  <w:rStyle w:val="Hyperlink"/>
                  <w:rFonts w:ascii="Arial" w:hAnsi="Arial" w:cs="Arial"/>
                  <w:szCs w:val="20"/>
                </w:rPr>
                <w:t>www.sasanorth.org.uk</w:t>
              </w:r>
            </w:hyperlink>
            <w:r w:rsidRPr="00372C1B">
              <w:rPr>
                <w:rFonts w:ascii="Arial" w:hAnsi="Arial" w:cs="Arial"/>
                <w:szCs w:val="20"/>
              </w:rPr>
              <w:t>)</w:t>
            </w:r>
          </w:p>
          <w:p w14:paraId="3C88556E" w14:textId="77777777" w:rsidR="006B63BF" w:rsidRPr="00372C1B" w:rsidRDefault="006B63BF" w:rsidP="00063888">
            <w:pPr>
              <w:pStyle w:val="NoSpacing"/>
              <w:jc w:val="both"/>
              <w:rPr>
                <w:rFonts w:ascii="Arial" w:hAnsi="Arial" w:cs="Arial"/>
                <w:szCs w:val="20"/>
              </w:rPr>
            </w:pPr>
            <w:r w:rsidRPr="00372C1B">
              <w:rPr>
                <w:rFonts w:ascii="Arial" w:hAnsi="Arial" w:cs="Arial"/>
                <w:szCs w:val="20"/>
              </w:rPr>
              <w:t>Downloading from Swim Scotland Website (</w:t>
            </w:r>
            <w:hyperlink r:id="rId12" w:history="1">
              <w:r w:rsidRPr="00372C1B">
                <w:rPr>
                  <w:rStyle w:val="Hyperlink"/>
                  <w:rFonts w:ascii="Arial" w:hAnsi="Arial" w:cs="Arial"/>
                  <w:szCs w:val="20"/>
                </w:rPr>
                <w:t>www.swimscotland.co.uk</w:t>
              </w:r>
            </w:hyperlink>
            <w:r w:rsidRPr="00372C1B">
              <w:rPr>
                <w:rFonts w:ascii="Arial" w:hAnsi="Arial" w:cs="Arial"/>
                <w:szCs w:val="20"/>
              </w:rPr>
              <w:t xml:space="preserve">) </w:t>
            </w:r>
          </w:p>
          <w:p w14:paraId="55423659" w14:textId="052218A3" w:rsidR="006B63BF" w:rsidRPr="00FC4500" w:rsidRDefault="006B63BF" w:rsidP="00063888">
            <w:pPr>
              <w:pStyle w:val="NoSpacing"/>
              <w:jc w:val="both"/>
              <w:rPr>
                <w:rFonts w:ascii="Arial" w:hAnsi="Arial" w:cs="Arial"/>
                <w:szCs w:val="20"/>
              </w:rPr>
            </w:pPr>
            <w:r w:rsidRPr="00372C1B">
              <w:rPr>
                <w:rFonts w:ascii="Arial" w:hAnsi="Arial" w:cs="Arial"/>
                <w:szCs w:val="20"/>
              </w:rPr>
              <w:t xml:space="preserve">By emailing entries secretary </w:t>
            </w:r>
            <w:r w:rsidR="00FC4500" w:rsidRPr="00FC4500">
              <w:rPr>
                <w:rFonts w:ascii="Arial" w:hAnsi="Arial" w:cs="Arial"/>
                <w:szCs w:val="20"/>
              </w:rPr>
              <w:t>Mark Perry</w:t>
            </w:r>
            <w:r w:rsidRPr="00FC4500">
              <w:rPr>
                <w:rFonts w:ascii="Arial" w:hAnsi="Arial" w:cs="Arial"/>
                <w:szCs w:val="20"/>
              </w:rPr>
              <w:t xml:space="preserve"> </w:t>
            </w:r>
            <w:hyperlink r:id="rId13" w:history="1">
              <w:r w:rsidR="00FC4500" w:rsidRPr="00FC4500">
                <w:rPr>
                  <w:rStyle w:val="Hyperlink"/>
                  <w:rFonts w:ascii="Arial" w:hAnsi="Arial" w:cs="Arial"/>
                  <w:szCs w:val="20"/>
                </w:rPr>
                <w:t>u</w:t>
              </w:r>
              <w:r w:rsidR="00FC4500" w:rsidRPr="00FC4500">
                <w:rPr>
                  <w:rStyle w:val="Hyperlink"/>
                  <w:rFonts w:ascii="Arial" w:hAnsi="Arial" w:cs="Arial"/>
                </w:rPr>
                <w:t>oameetentries@gmail.com</w:t>
              </w:r>
            </w:hyperlink>
            <w:r w:rsidR="00FC4500" w:rsidRPr="00FC4500">
              <w:rPr>
                <w:rStyle w:val="Hyperlink"/>
                <w:rFonts w:ascii="Arial" w:hAnsi="Arial" w:cs="Arial"/>
                <w:szCs w:val="20"/>
              </w:rPr>
              <w:t xml:space="preserve"> </w:t>
            </w:r>
            <w:r w:rsidRPr="00FC4500">
              <w:rPr>
                <w:rFonts w:ascii="Arial" w:hAnsi="Arial" w:cs="Arial"/>
                <w:szCs w:val="20"/>
              </w:rPr>
              <w:t xml:space="preserve"> </w:t>
            </w:r>
          </w:p>
          <w:p w14:paraId="682BE8EB" w14:textId="77777777" w:rsidR="006B63BF" w:rsidRPr="00372C1B" w:rsidRDefault="006B63BF" w:rsidP="00063888">
            <w:pPr>
              <w:pStyle w:val="NoSpacing"/>
              <w:jc w:val="both"/>
              <w:rPr>
                <w:rFonts w:ascii="Arial" w:hAnsi="Arial" w:cs="Arial"/>
                <w:szCs w:val="20"/>
              </w:rPr>
            </w:pPr>
          </w:p>
          <w:p w14:paraId="7793717C" w14:textId="77777777" w:rsidR="006B63BF" w:rsidRPr="00372C1B" w:rsidRDefault="006B63BF" w:rsidP="00063888">
            <w:pPr>
              <w:pStyle w:val="NoSpacing"/>
              <w:jc w:val="both"/>
              <w:rPr>
                <w:rFonts w:ascii="Arial" w:hAnsi="Arial" w:cs="Arial"/>
                <w:szCs w:val="20"/>
              </w:rPr>
            </w:pPr>
            <w:r w:rsidRPr="00372C1B">
              <w:rPr>
                <w:rFonts w:ascii="Arial" w:hAnsi="Arial" w:cs="Arial"/>
                <w:szCs w:val="20"/>
              </w:rPr>
              <w:t xml:space="preserve">In the event that the meet is over-subscribed, entries will be accepted fastest first across age groups as evenly as is practical. In the event that an event or an age group is undersubscribed, any time made available will be allocated to other events or age groups in that session. </w:t>
            </w:r>
          </w:p>
          <w:p w14:paraId="6E759463" w14:textId="77777777" w:rsidR="006B63BF" w:rsidRPr="00372C1B" w:rsidRDefault="006B63BF" w:rsidP="00063888">
            <w:pPr>
              <w:pStyle w:val="NoSpacing"/>
              <w:jc w:val="both"/>
              <w:rPr>
                <w:rFonts w:ascii="Arial" w:hAnsi="Arial" w:cs="Arial"/>
                <w:szCs w:val="20"/>
              </w:rPr>
            </w:pPr>
          </w:p>
          <w:p w14:paraId="2FCA7B00" w14:textId="77777777" w:rsidR="006B63BF" w:rsidRPr="00372C1B" w:rsidRDefault="006B63BF" w:rsidP="00063888">
            <w:pPr>
              <w:pStyle w:val="NoSpacing"/>
              <w:jc w:val="both"/>
              <w:rPr>
                <w:rFonts w:ascii="Arial" w:hAnsi="Arial" w:cs="Arial"/>
                <w:szCs w:val="20"/>
              </w:rPr>
            </w:pPr>
            <w:r w:rsidRPr="00372C1B">
              <w:rPr>
                <w:rFonts w:ascii="Arial" w:hAnsi="Arial" w:cs="Arial"/>
                <w:szCs w:val="20"/>
              </w:rPr>
              <w:t xml:space="preserve">A draft programme and a list of rejected swimmers, if applicable, will be emailed to each club for checking in advance of the meet.  </w:t>
            </w:r>
          </w:p>
          <w:p w14:paraId="05DD6B2C" w14:textId="77777777" w:rsidR="006B63BF" w:rsidRPr="00372C1B" w:rsidRDefault="006B63BF" w:rsidP="00063888">
            <w:pPr>
              <w:pStyle w:val="NoSpacing"/>
              <w:jc w:val="both"/>
              <w:rPr>
                <w:rFonts w:ascii="Arial" w:hAnsi="Arial" w:cs="Arial"/>
                <w:szCs w:val="20"/>
              </w:rPr>
            </w:pPr>
          </w:p>
          <w:p w14:paraId="1A6524FE" w14:textId="72EA8583" w:rsidR="006B63BF" w:rsidRPr="00372C1B" w:rsidRDefault="006B63BF" w:rsidP="00063888">
            <w:pPr>
              <w:pStyle w:val="NoSpacing"/>
              <w:jc w:val="both"/>
              <w:rPr>
                <w:rFonts w:ascii="Arial" w:hAnsi="Arial" w:cs="Arial"/>
                <w:szCs w:val="20"/>
              </w:rPr>
            </w:pPr>
            <w:r w:rsidRPr="00372C1B">
              <w:rPr>
                <w:rFonts w:ascii="Arial" w:hAnsi="Arial" w:cs="Arial"/>
                <w:szCs w:val="20"/>
              </w:rPr>
              <w:t xml:space="preserve">Please email completed entry files to – </w:t>
            </w:r>
            <w:r w:rsidR="005668C2">
              <w:rPr>
                <w:rFonts w:ascii="Arial" w:hAnsi="Arial" w:cs="Arial"/>
                <w:szCs w:val="20"/>
              </w:rPr>
              <w:t xml:space="preserve">Mark Perry </w:t>
            </w:r>
            <w:hyperlink r:id="rId14" w:history="1">
              <w:r w:rsidR="005668C2" w:rsidRPr="00D249E6">
                <w:rPr>
                  <w:rStyle w:val="Hyperlink"/>
                  <w:rFonts w:ascii="Arial" w:hAnsi="Arial" w:cs="Arial"/>
                  <w:szCs w:val="20"/>
                </w:rPr>
                <w:t>u</w:t>
              </w:r>
              <w:r w:rsidR="005668C2" w:rsidRPr="00D249E6">
                <w:rPr>
                  <w:rStyle w:val="Hyperlink"/>
                  <w:rFonts w:ascii="Arial" w:hAnsi="Arial" w:cs="Arial"/>
                </w:rPr>
                <w:t>oameetentries@gmail.com</w:t>
              </w:r>
            </w:hyperlink>
            <w:r w:rsidR="00FC4500" w:rsidRPr="00FC4500">
              <w:rPr>
                <w:rStyle w:val="Hyperlink"/>
                <w:rFonts w:ascii="Arial" w:hAnsi="Arial" w:cs="Arial"/>
                <w:szCs w:val="20"/>
              </w:rPr>
              <w:t xml:space="preserve"> </w:t>
            </w:r>
            <w:r w:rsidR="00FC4500" w:rsidRPr="00FC4500">
              <w:rPr>
                <w:rFonts w:ascii="Arial" w:hAnsi="Arial" w:cs="Arial"/>
                <w:szCs w:val="20"/>
              </w:rPr>
              <w:t xml:space="preserve"> </w:t>
            </w:r>
          </w:p>
          <w:p w14:paraId="79D2611A" w14:textId="448569C5" w:rsidR="006B63BF" w:rsidRPr="00372C1B" w:rsidRDefault="006B63BF" w:rsidP="00FC4500">
            <w:pPr>
              <w:pStyle w:val="NoSpacing"/>
              <w:jc w:val="both"/>
              <w:rPr>
                <w:rFonts w:ascii="Arial" w:hAnsi="Arial" w:cs="Arial"/>
                <w:szCs w:val="20"/>
              </w:rPr>
            </w:pPr>
            <w:r w:rsidRPr="00372C1B">
              <w:rPr>
                <w:rFonts w:ascii="Arial" w:hAnsi="Arial" w:cs="Arial"/>
                <w:szCs w:val="20"/>
              </w:rPr>
              <w:t xml:space="preserve">Summary sheet should be sent to – </w:t>
            </w:r>
            <w:r w:rsidR="00FC4500">
              <w:rPr>
                <w:rFonts w:ascii="Arial" w:hAnsi="Arial" w:cs="Arial"/>
                <w:szCs w:val="20"/>
              </w:rPr>
              <w:t xml:space="preserve">Mark Perry </w:t>
            </w:r>
            <w:hyperlink r:id="rId15" w:history="1">
              <w:r w:rsidR="00FC4500" w:rsidRPr="00FC4500">
                <w:rPr>
                  <w:rStyle w:val="Hyperlink"/>
                  <w:rFonts w:ascii="Arial" w:hAnsi="Arial" w:cs="Arial"/>
                  <w:szCs w:val="20"/>
                </w:rPr>
                <w:t>u</w:t>
              </w:r>
              <w:r w:rsidR="00FC4500" w:rsidRPr="00FC4500">
                <w:rPr>
                  <w:rStyle w:val="Hyperlink"/>
                  <w:rFonts w:ascii="Arial" w:hAnsi="Arial" w:cs="Arial"/>
                </w:rPr>
                <w:t>oameetentries@gmail.com</w:t>
              </w:r>
            </w:hyperlink>
            <w:r w:rsidR="00FC4500" w:rsidRPr="00FC4500">
              <w:rPr>
                <w:rStyle w:val="Hyperlink"/>
                <w:rFonts w:ascii="Arial" w:hAnsi="Arial" w:cs="Arial"/>
                <w:szCs w:val="20"/>
              </w:rPr>
              <w:t xml:space="preserve"> </w:t>
            </w:r>
            <w:r w:rsidR="00FC4500" w:rsidRPr="00FC4500">
              <w:rPr>
                <w:rFonts w:ascii="Arial" w:hAnsi="Arial" w:cs="Arial"/>
                <w:szCs w:val="20"/>
              </w:rPr>
              <w:t xml:space="preserve"> </w:t>
            </w:r>
          </w:p>
          <w:p w14:paraId="16E4091A" w14:textId="77777777" w:rsidR="006B63BF" w:rsidRPr="00372C1B" w:rsidRDefault="006B63BF" w:rsidP="00063888">
            <w:pPr>
              <w:pStyle w:val="NoSpacing"/>
              <w:jc w:val="both"/>
              <w:rPr>
                <w:rFonts w:ascii="Arial" w:hAnsi="Arial" w:cs="Arial"/>
                <w:szCs w:val="20"/>
              </w:rPr>
            </w:pPr>
          </w:p>
          <w:p w14:paraId="453DD83A" w14:textId="06D80BB2" w:rsidR="006B63BF" w:rsidRPr="00372C1B" w:rsidRDefault="006B63BF" w:rsidP="00063888">
            <w:pPr>
              <w:pStyle w:val="NoSpacing"/>
              <w:jc w:val="both"/>
              <w:rPr>
                <w:rFonts w:ascii="Arial" w:hAnsi="Arial" w:cs="Arial"/>
              </w:rPr>
            </w:pPr>
            <w:r w:rsidRPr="00372C1B">
              <w:rPr>
                <w:rFonts w:ascii="Arial" w:hAnsi="Arial" w:cs="Arial"/>
                <w:b/>
                <w:bCs/>
              </w:rPr>
              <w:t>CLOSING DATE FOR ELECTRONIC ENTRIES IS</w:t>
            </w:r>
            <w:r w:rsidRPr="00372C1B">
              <w:rPr>
                <w:rFonts w:ascii="Arial" w:hAnsi="Arial" w:cs="Arial"/>
              </w:rPr>
              <w:t xml:space="preserve"> Monday </w:t>
            </w:r>
            <w:r w:rsidR="00D35FE4">
              <w:rPr>
                <w:rFonts w:ascii="Arial" w:hAnsi="Arial" w:cs="Arial"/>
              </w:rPr>
              <w:t>1</w:t>
            </w:r>
            <w:r w:rsidR="00D35FE4" w:rsidRPr="00D35FE4">
              <w:rPr>
                <w:rFonts w:ascii="Arial" w:hAnsi="Arial" w:cs="Arial"/>
                <w:vertAlign w:val="superscript"/>
              </w:rPr>
              <w:t>st</w:t>
            </w:r>
            <w:r w:rsidR="00D35FE4">
              <w:rPr>
                <w:rFonts w:ascii="Arial" w:hAnsi="Arial" w:cs="Arial"/>
              </w:rPr>
              <w:t xml:space="preserve"> </w:t>
            </w:r>
            <w:r w:rsidRPr="00372C1B">
              <w:rPr>
                <w:rFonts w:ascii="Arial" w:hAnsi="Arial" w:cs="Arial"/>
              </w:rPr>
              <w:t>April 202</w:t>
            </w:r>
            <w:r w:rsidR="00D35FE4">
              <w:rPr>
                <w:rFonts w:ascii="Arial" w:hAnsi="Arial" w:cs="Arial"/>
              </w:rPr>
              <w:t>4</w:t>
            </w:r>
            <w:r w:rsidRPr="00372C1B">
              <w:rPr>
                <w:rFonts w:ascii="Arial" w:hAnsi="Arial" w:cs="Arial"/>
              </w:rPr>
              <w:t xml:space="preserve"> at </w:t>
            </w:r>
            <w:r w:rsidR="009F67CB">
              <w:rPr>
                <w:rFonts w:ascii="Arial" w:hAnsi="Arial" w:cs="Arial"/>
              </w:rPr>
              <w:t>1700</w:t>
            </w:r>
            <w:r w:rsidRPr="00372C1B">
              <w:rPr>
                <w:rFonts w:ascii="Arial" w:hAnsi="Arial" w:cs="Arial"/>
              </w:rPr>
              <w:t>.</w:t>
            </w:r>
          </w:p>
          <w:p w14:paraId="709D023B" w14:textId="77777777" w:rsidR="006B63BF" w:rsidRPr="00372C1B" w:rsidRDefault="006B63BF" w:rsidP="00063888">
            <w:pPr>
              <w:pStyle w:val="NoSpacing"/>
              <w:jc w:val="both"/>
              <w:rPr>
                <w:rFonts w:ascii="Arial" w:hAnsi="Arial" w:cs="Arial"/>
              </w:rPr>
            </w:pPr>
          </w:p>
          <w:p w14:paraId="526B977B" w14:textId="77777777" w:rsidR="006B63BF" w:rsidRPr="00372C1B" w:rsidRDefault="006B63BF" w:rsidP="00063888">
            <w:pPr>
              <w:pStyle w:val="NoSpacing"/>
              <w:jc w:val="both"/>
              <w:rPr>
                <w:rFonts w:ascii="Arial" w:hAnsi="Arial" w:cs="Arial"/>
              </w:rPr>
            </w:pPr>
            <w:r w:rsidRPr="00372C1B">
              <w:rPr>
                <w:rFonts w:ascii="Arial" w:hAnsi="Arial" w:cs="Arial"/>
              </w:rPr>
              <w:t>Please note summary sheet and payment must be received by this date.</w:t>
            </w:r>
          </w:p>
          <w:p w14:paraId="049F21E1" w14:textId="77777777" w:rsidR="006B63BF" w:rsidRPr="00372C1B" w:rsidRDefault="006B63BF" w:rsidP="00063888">
            <w:pPr>
              <w:pStyle w:val="NoSpacing"/>
              <w:jc w:val="both"/>
              <w:rPr>
                <w:rFonts w:ascii="Arial" w:hAnsi="Arial" w:cs="Arial"/>
              </w:rPr>
            </w:pPr>
          </w:p>
          <w:p w14:paraId="67E36032" w14:textId="77777777" w:rsidR="006B63BF" w:rsidRPr="00372C1B" w:rsidRDefault="006B63BF" w:rsidP="00063888">
            <w:pPr>
              <w:pStyle w:val="NoSpacing"/>
              <w:jc w:val="both"/>
              <w:rPr>
                <w:rFonts w:ascii="Arial" w:hAnsi="Arial" w:cs="Arial"/>
                <w:b/>
                <w:bCs/>
                <w:szCs w:val="20"/>
              </w:rPr>
            </w:pPr>
            <w:r w:rsidRPr="00372C1B">
              <w:rPr>
                <w:rFonts w:ascii="Arial" w:hAnsi="Arial" w:cs="Arial"/>
                <w:b/>
                <w:bCs/>
                <w:szCs w:val="20"/>
              </w:rPr>
              <w:t>NO LATE ENTRIES WILL BE CONSIDERED</w:t>
            </w:r>
          </w:p>
          <w:p w14:paraId="18EE457E" w14:textId="77777777" w:rsidR="006B63BF" w:rsidRPr="00372C1B" w:rsidRDefault="006B63BF" w:rsidP="00063888">
            <w:pPr>
              <w:pStyle w:val="NoSpacing"/>
              <w:jc w:val="both"/>
              <w:rPr>
                <w:rFonts w:ascii="Arial" w:hAnsi="Arial" w:cs="Arial"/>
                <w:highlight w:val="cyan"/>
              </w:rPr>
            </w:pPr>
          </w:p>
        </w:tc>
      </w:tr>
      <w:tr w:rsidR="006B63BF" w:rsidRPr="00372C1B" w14:paraId="67F87CE3" w14:textId="77777777" w:rsidTr="00063888">
        <w:tc>
          <w:tcPr>
            <w:tcW w:w="1838" w:type="dxa"/>
            <w:tcBorders>
              <w:top w:val="single" w:sz="4" w:space="0" w:color="auto"/>
              <w:left w:val="single" w:sz="4" w:space="0" w:color="auto"/>
              <w:bottom w:val="single" w:sz="4" w:space="0" w:color="auto"/>
              <w:right w:val="single" w:sz="4" w:space="0" w:color="auto"/>
            </w:tcBorders>
          </w:tcPr>
          <w:p w14:paraId="1F78B6FB"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Entry Fees</w:t>
            </w:r>
          </w:p>
        </w:tc>
        <w:tc>
          <w:tcPr>
            <w:tcW w:w="8618" w:type="dxa"/>
            <w:tcBorders>
              <w:top w:val="single" w:sz="4" w:space="0" w:color="auto"/>
              <w:left w:val="single" w:sz="4" w:space="0" w:color="auto"/>
              <w:bottom w:val="single" w:sz="4" w:space="0" w:color="auto"/>
              <w:right w:val="single" w:sz="4" w:space="0" w:color="auto"/>
            </w:tcBorders>
          </w:tcPr>
          <w:p w14:paraId="7510801D" w14:textId="355BEB20" w:rsidR="006B63BF" w:rsidRDefault="006B63BF" w:rsidP="00063888">
            <w:pPr>
              <w:pStyle w:val="NoSpacing"/>
              <w:jc w:val="both"/>
              <w:rPr>
                <w:rFonts w:ascii="Arial" w:hAnsi="Arial" w:cs="Arial"/>
              </w:rPr>
            </w:pPr>
            <w:r w:rsidRPr="00372C1B">
              <w:rPr>
                <w:rFonts w:ascii="Arial" w:hAnsi="Arial" w:cs="Arial"/>
              </w:rPr>
              <w:t xml:space="preserve">All individual events </w:t>
            </w:r>
            <w:r w:rsidR="00CF1A91">
              <w:rPr>
                <w:rFonts w:ascii="Arial" w:hAnsi="Arial" w:cs="Arial"/>
              </w:rPr>
              <w:t xml:space="preserve">(50-400m) </w:t>
            </w:r>
            <w:r w:rsidRPr="00372C1B">
              <w:rPr>
                <w:rFonts w:ascii="Arial" w:hAnsi="Arial" w:cs="Arial"/>
              </w:rPr>
              <w:t>will be £</w:t>
            </w:r>
            <w:r w:rsidR="008A08B5">
              <w:rPr>
                <w:rFonts w:ascii="Arial" w:hAnsi="Arial" w:cs="Arial"/>
              </w:rPr>
              <w:t>9</w:t>
            </w:r>
            <w:r w:rsidRPr="00372C1B">
              <w:rPr>
                <w:rFonts w:ascii="Arial" w:hAnsi="Arial" w:cs="Arial"/>
              </w:rPr>
              <w:t>.00 per entry</w:t>
            </w:r>
          </w:p>
          <w:p w14:paraId="260EF6A3" w14:textId="27934F6E" w:rsidR="00CF1A91" w:rsidRPr="00372C1B" w:rsidRDefault="00CF1A91" w:rsidP="00063888">
            <w:pPr>
              <w:pStyle w:val="NoSpacing"/>
              <w:jc w:val="both"/>
              <w:rPr>
                <w:rFonts w:ascii="Arial" w:hAnsi="Arial" w:cs="Arial"/>
              </w:rPr>
            </w:pPr>
            <w:r>
              <w:rPr>
                <w:rFonts w:ascii="Arial" w:hAnsi="Arial" w:cs="Arial"/>
              </w:rPr>
              <w:t xml:space="preserve">Distance </w:t>
            </w:r>
            <w:r w:rsidRPr="00372C1B">
              <w:rPr>
                <w:rFonts w:ascii="Arial" w:hAnsi="Arial" w:cs="Arial"/>
              </w:rPr>
              <w:t xml:space="preserve">individual events </w:t>
            </w:r>
            <w:r>
              <w:rPr>
                <w:rFonts w:ascii="Arial" w:hAnsi="Arial" w:cs="Arial"/>
              </w:rPr>
              <w:t xml:space="preserve">(800-1500m) </w:t>
            </w:r>
            <w:r w:rsidRPr="00372C1B">
              <w:rPr>
                <w:rFonts w:ascii="Arial" w:hAnsi="Arial" w:cs="Arial"/>
              </w:rPr>
              <w:t>will be £</w:t>
            </w:r>
            <w:r>
              <w:rPr>
                <w:rFonts w:ascii="Arial" w:hAnsi="Arial" w:cs="Arial"/>
              </w:rPr>
              <w:t>12</w:t>
            </w:r>
            <w:r w:rsidRPr="00372C1B">
              <w:rPr>
                <w:rFonts w:ascii="Arial" w:hAnsi="Arial" w:cs="Arial"/>
              </w:rPr>
              <w:t>.00 per entry</w:t>
            </w:r>
          </w:p>
          <w:p w14:paraId="150FDCF0" w14:textId="437A70C9" w:rsidR="006B63BF" w:rsidRPr="00372C1B" w:rsidRDefault="006B63BF" w:rsidP="00063888">
            <w:pPr>
              <w:pStyle w:val="NoSpacing"/>
              <w:jc w:val="both"/>
              <w:rPr>
                <w:rFonts w:ascii="Arial" w:hAnsi="Arial" w:cs="Arial"/>
              </w:rPr>
            </w:pPr>
            <w:r w:rsidRPr="00372C1B">
              <w:rPr>
                <w:rFonts w:ascii="Arial" w:hAnsi="Arial" w:cs="Arial"/>
              </w:rPr>
              <w:t>All relay events will be £1</w:t>
            </w:r>
            <w:r w:rsidR="008A08B5">
              <w:rPr>
                <w:rFonts w:ascii="Arial" w:hAnsi="Arial" w:cs="Arial"/>
              </w:rPr>
              <w:t>2</w:t>
            </w:r>
            <w:r w:rsidRPr="00372C1B">
              <w:rPr>
                <w:rFonts w:ascii="Arial" w:hAnsi="Arial" w:cs="Arial"/>
              </w:rPr>
              <w:t>.00 per entry</w:t>
            </w:r>
          </w:p>
          <w:p w14:paraId="64C480BB" w14:textId="77777777" w:rsidR="00D35FE4" w:rsidRPr="00372C1B" w:rsidRDefault="00D35FE4" w:rsidP="00063888">
            <w:pPr>
              <w:pStyle w:val="NoSpacing"/>
              <w:jc w:val="both"/>
              <w:rPr>
                <w:rFonts w:ascii="Arial" w:hAnsi="Arial" w:cs="Arial"/>
              </w:rPr>
            </w:pPr>
          </w:p>
          <w:p w14:paraId="17B64C05" w14:textId="77777777" w:rsidR="006B63BF" w:rsidRPr="00372C1B" w:rsidRDefault="006B63BF" w:rsidP="00063888">
            <w:pPr>
              <w:pStyle w:val="NoSpacing"/>
              <w:jc w:val="both"/>
              <w:rPr>
                <w:rFonts w:ascii="Arial" w:hAnsi="Arial" w:cs="Arial"/>
              </w:rPr>
            </w:pPr>
            <w:r w:rsidRPr="00372C1B">
              <w:rPr>
                <w:rFonts w:ascii="Arial" w:hAnsi="Arial" w:cs="Arial"/>
                <w:b/>
                <w:bCs/>
              </w:rPr>
              <w:t>Entry Fees must be received on or before the closing date</w:t>
            </w:r>
            <w:r w:rsidRPr="00372C1B">
              <w:rPr>
                <w:rFonts w:ascii="Arial" w:hAnsi="Arial" w:cs="Arial"/>
              </w:rPr>
              <w:t xml:space="preserve"> and will only be accepted by Direct Bank Transfer using the bank details below. </w:t>
            </w:r>
          </w:p>
          <w:p w14:paraId="478F1489" w14:textId="77777777" w:rsidR="006B63BF" w:rsidRPr="00372C1B" w:rsidRDefault="006B63BF" w:rsidP="00063888">
            <w:pPr>
              <w:pStyle w:val="NoSpacing"/>
              <w:jc w:val="both"/>
              <w:rPr>
                <w:rFonts w:ascii="Arial" w:hAnsi="Arial" w:cs="Arial"/>
              </w:rPr>
            </w:pPr>
          </w:p>
          <w:p w14:paraId="5713B8DD" w14:textId="3F6F4C5B" w:rsidR="006B63BF" w:rsidRPr="00372C1B" w:rsidRDefault="006B63BF" w:rsidP="00063888">
            <w:pPr>
              <w:pStyle w:val="NoSpacing"/>
              <w:jc w:val="both"/>
              <w:rPr>
                <w:rFonts w:ascii="Arial" w:hAnsi="Arial" w:cs="Arial"/>
              </w:rPr>
            </w:pPr>
            <w:r w:rsidRPr="006B63BF">
              <w:rPr>
                <w:rFonts w:ascii="Arial" w:hAnsi="Arial" w:cs="Arial"/>
                <w:b/>
                <w:bCs/>
              </w:rPr>
              <w:t>Account No:</w:t>
            </w:r>
            <w:r w:rsidRPr="00372C1B">
              <w:rPr>
                <w:rFonts w:ascii="Arial" w:hAnsi="Arial" w:cs="Arial"/>
              </w:rPr>
              <w:t xml:space="preserve"> 00581285, </w:t>
            </w:r>
            <w:r w:rsidRPr="006B63BF">
              <w:rPr>
                <w:rFonts w:ascii="Arial" w:hAnsi="Arial" w:cs="Arial"/>
                <w:b/>
                <w:bCs/>
              </w:rPr>
              <w:t>Sort Code:</w:t>
            </w:r>
            <w:r w:rsidRPr="00372C1B">
              <w:rPr>
                <w:rFonts w:ascii="Arial" w:hAnsi="Arial" w:cs="Arial"/>
              </w:rPr>
              <w:t xml:space="preserve"> 80-12-08, Please use Reference: </w:t>
            </w:r>
            <w:r w:rsidRPr="006B63BF">
              <w:rPr>
                <w:rFonts w:ascii="Arial" w:hAnsi="Arial" w:cs="Arial"/>
                <w:b/>
                <w:bCs/>
              </w:rPr>
              <w:t>UOALC2</w:t>
            </w:r>
            <w:r w:rsidR="00D35FE4">
              <w:rPr>
                <w:rFonts w:ascii="Arial" w:hAnsi="Arial" w:cs="Arial"/>
                <w:b/>
                <w:bCs/>
              </w:rPr>
              <w:t>4</w:t>
            </w:r>
          </w:p>
          <w:p w14:paraId="2AA7E21C" w14:textId="77777777" w:rsidR="006B63BF" w:rsidRPr="00372C1B" w:rsidRDefault="006B63BF" w:rsidP="00063888">
            <w:pPr>
              <w:pStyle w:val="NoSpacing"/>
              <w:jc w:val="both"/>
              <w:rPr>
                <w:rFonts w:ascii="Arial" w:hAnsi="Arial" w:cs="Arial"/>
              </w:rPr>
            </w:pPr>
          </w:p>
          <w:p w14:paraId="059A0E43" w14:textId="77777777" w:rsidR="006B63BF" w:rsidRPr="00372C1B" w:rsidRDefault="006B63BF" w:rsidP="00D35FE4">
            <w:pPr>
              <w:pStyle w:val="NoSpacing"/>
              <w:rPr>
                <w:rFonts w:ascii="Arial" w:hAnsi="Arial" w:cs="Arial"/>
              </w:rPr>
            </w:pPr>
            <w:r w:rsidRPr="00372C1B">
              <w:rPr>
                <w:rFonts w:ascii="Arial" w:hAnsi="Arial" w:cs="Arial"/>
              </w:rPr>
              <w:lastRenderedPageBreak/>
              <w:t xml:space="preserve">For overseas clubs, please contact Cherie Bowden (UOA Treasurer) </w:t>
            </w:r>
            <w:hyperlink r:id="rId16" w:history="1">
              <w:r w:rsidRPr="00372C1B">
                <w:rPr>
                  <w:rStyle w:val="Hyperlink"/>
                  <w:rFonts w:ascii="Arial" w:hAnsi="Arial" w:cs="Arial"/>
                </w:rPr>
                <w:t>uoatreasurer@gmail.com</w:t>
              </w:r>
            </w:hyperlink>
            <w:r w:rsidRPr="00372C1B">
              <w:rPr>
                <w:rFonts w:ascii="Arial" w:hAnsi="Arial" w:cs="Arial"/>
              </w:rPr>
              <w:t xml:space="preserve"> for bank account details.   </w:t>
            </w:r>
          </w:p>
          <w:p w14:paraId="0221DBC3" w14:textId="77777777" w:rsidR="006B63BF" w:rsidRPr="00372C1B" w:rsidRDefault="006B63BF" w:rsidP="00063888">
            <w:pPr>
              <w:pStyle w:val="NoSpacing"/>
              <w:jc w:val="both"/>
              <w:rPr>
                <w:rFonts w:ascii="Arial" w:hAnsi="Arial" w:cs="Arial"/>
              </w:rPr>
            </w:pPr>
            <w:r w:rsidRPr="00372C1B">
              <w:rPr>
                <w:rFonts w:ascii="Arial" w:hAnsi="Arial" w:cs="Arial"/>
              </w:rPr>
              <w:t xml:space="preserve"> </w:t>
            </w:r>
          </w:p>
        </w:tc>
      </w:tr>
      <w:tr w:rsidR="008A08B5" w:rsidRPr="00372C1B" w14:paraId="340ABA52" w14:textId="77777777" w:rsidTr="00063888">
        <w:tc>
          <w:tcPr>
            <w:tcW w:w="1838" w:type="dxa"/>
            <w:tcBorders>
              <w:top w:val="single" w:sz="4" w:space="0" w:color="auto"/>
              <w:left w:val="single" w:sz="4" w:space="0" w:color="auto"/>
              <w:bottom w:val="single" w:sz="4" w:space="0" w:color="auto"/>
              <w:right w:val="single" w:sz="4" w:space="0" w:color="auto"/>
            </w:tcBorders>
          </w:tcPr>
          <w:p w14:paraId="5F4DA104" w14:textId="6D249DD8" w:rsidR="008A08B5" w:rsidRPr="00372C1B" w:rsidRDefault="008A08B5" w:rsidP="00063888">
            <w:pPr>
              <w:pStyle w:val="NoSpacing"/>
              <w:rPr>
                <w:rFonts w:ascii="Arial" w:hAnsi="Arial" w:cs="Arial"/>
                <w:b/>
                <w:bCs/>
                <w:color w:val="002060"/>
              </w:rPr>
            </w:pPr>
            <w:r>
              <w:rPr>
                <w:rFonts w:ascii="Arial" w:hAnsi="Arial" w:cs="Arial"/>
                <w:b/>
                <w:bCs/>
                <w:color w:val="002060"/>
              </w:rPr>
              <w:lastRenderedPageBreak/>
              <w:t>Transgender Competition Policy</w:t>
            </w:r>
          </w:p>
        </w:tc>
        <w:tc>
          <w:tcPr>
            <w:tcW w:w="8618" w:type="dxa"/>
            <w:tcBorders>
              <w:top w:val="single" w:sz="4" w:space="0" w:color="auto"/>
              <w:left w:val="single" w:sz="4" w:space="0" w:color="auto"/>
              <w:bottom w:val="single" w:sz="4" w:space="0" w:color="auto"/>
              <w:right w:val="single" w:sz="4" w:space="0" w:color="auto"/>
            </w:tcBorders>
          </w:tcPr>
          <w:p w14:paraId="34CD5599" w14:textId="105BFA34" w:rsidR="008A08B5" w:rsidRPr="008A08B5" w:rsidRDefault="008A08B5" w:rsidP="008A08B5">
            <w:pPr>
              <w:spacing w:after="0" w:line="240" w:lineRule="auto"/>
              <w:jc w:val="both"/>
              <w:rPr>
                <w:rFonts w:ascii="Arial" w:eastAsia="Arial" w:hAnsi="Arial" w:cs="Arial"/>
              </w:rPr>
            </w:pPr>
            <w:r w:rsidRPr="008A08B5">
              <w:rPr>
                <w:rFonts w:ascii="Arial" w:eastAsia="Arial" w:hAnsi="Arial" w:cs="Arial"/>
              </w:rPr>
              <w:t>As of the 1</w:t>
            </w:r>
            <w:r w:rsidRPr="008A08B5">
              <w:rPr>
                <w:rFonts w:ascii="Arial" w:eastAsia="Arial" w:hAnsi="Arial" w:cs="Arial"/>
                <w:vertAlign w:val="superscript"/>
              </w:rPr>
              <w:t>st</w:t>
            </w:r>
            <w:r w:rsidRPr="008A08B5">
              <w:rPr>
                <w:rFonts w:ascii="Arial" w:eastAsia="Arial" w:hAnsi="Arial" w:cs="Arial"/>
              </w:rPr>
              <w:t xml:space="preserve"> January 2024 the Scottish Swimming Transgender &amp; Non-Binary Competition Policy was implemented nationally across all aquatics sports. The policy and FAQs can be found </w:t>
            </w:r>
            <w:hyperlink r:id="rId17" w:history="1">
              <w:r w:rsidRPr="008A08B5">
                <w:rPr>
                  <w:rStyle w:val="Hyperlink"/>
                  <w:rFonts w:ascii="Arial" w:eastAsia="Arial" w:hAnsi="Arial" w:cs="Arial"/>
                </w:rPr>
                <w:t>HERE</w:t>
              </w:r>
            </w:hyperlink>
            <w:r w:rsidRPr="008A08B5">
              <w:rPr>
                <w:rFonts w:ascii="Arial" w:eastAsia="Arial" w:hAnsi="Arial" w:cs="Arial"/>
              </w:rPr>
              <w:t xml:space="preserve">. Any policy related matters that arise during the event should be reported to and will be recorded by the Meet </w:t>
            </w:r>
            <w:r w:rsidR="00576103">
              <w:rPr>
                <w:rFonts w:ascii="Arial" w:eastAsia="Arial" w:hAnsi="Arial" w:cs="Arial"/>
              </w:rPr>
              <w:t>Director</w:t>
            </w:r>
            <w:r w:rsidRPr="008A08B5">
              <w:rPr>
                <w:rFonts w:ascii="Arial" w:eastAsia="Arial" w:hAnsi="Arial" w:cs="Arial"/>
              </w:rPr>
              <w:t xml:space="preserve"> and these matters will be communicated to and managed post event by the relevant Scottish Swimming Staff. At no point will members be challenged on the day of a competition with any matters being resolved post event.</w:t>
            </w:r>
          </w:p>
          <w:p w14:paraId="4459A0DA" w14:textId="77777777" w:rsidR="008A08B5" w:rsidRPr="008A08B5" w:rsidRDefault="008A08B5" w:rsidP="008A08B5">
            <w:pPr>
              <w:pStyle w:val="ListParagraph"/>
              <w:spacing w:after="0" w:line="240" w:lineRule="auto"/>
              <w:jc w:val="both"/>
              <w:rPr>
                <w:rFonts w:ascii="Arial" w:eastAsia="Arial" w:hAnsi="Arial" w:cs="Arial"/>
              </w:rPr>
            </w:pPr>
          </w:p>
          <w:p w14:paraId="3D7CB5F8" w14:textId="77777777" w:rsidR="008A08B5" w:rsidRPr="008A08B5" w:rsidRDefault="008A08B5" w:rsidP="008A08B5">
            <w:pPr>
              <w:spacing w:after="0" w:line="240" w:lineRule="auto"/>
              <w:jc w:val="both"/>
              <w:rPr>
                <w:rFonts w:ascii="Arial" w:hAnsi="Arial" w:cs="Arial"/>
              </w:rPr>
            </w:pPr>
            <w:r w:rsidRPr="008A08B5">
              <w:rPr>
                <w:rFonts w:ascii="Arial" w:eastAsia="Arial" w:hAnsi="Arial" w:cs="Arial"/>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8A08B5">
              <w:rPr>
                <w:rFonts w:ascii="Arial" w:hAnsi="Arial" w:cs="Arial"/>
              </w:rPr>
              <w:t>By entering the Female category, athletes are therefore confirming their birth sex is female and are eligible to compete in the Female category.</w:t>
            </w:r>
          </w:p>
          <w:p w14:paraId="4027057F" w14:textId="77777777" w:rsidR="008A08B5" w:rsidRPr="00372C1B" w:rsidRDefault="008A08B5" w:rsidP="00063888">
            <w:pPr>
              <w:pStyle w:val="NoSpacing"/>
              <w:jc w:val="both"/>
              <w:rPr>
                <w:rFonts w:ascii="Arial" w:hAnsi="Arial" w:cs="Arial"/>
                <w:szCs w:val="24"/>
              </w:rPr>
            </w:pPr>
          </w:p>
        </w:tc>
      </w:tr>
      <w:tr w:rsidR="006B63BF" w:rsidRPr="00372C1B" w14:paraId="5FF3ECD4" w14:textId="77777777" w:rsidTr="00063888">
        <w:tc>
          <w:tcPr>
            <w:tcW w:w="1838" w:type="dxa"/>
            <w:tcBorders>
              <w:top w:val="single" w:sz="4" w:space="0" w:color="auto"/>
              <w:left w:val="single" w:sz="4" w:space="0" w:color="auto"/>
              <w:bottom w:val="single" w:sz="4" w:space="0" w:color="auto"/>
              <w:right w:val="single" w:sz="4" w:space="0" w:color="auto"/>
            </w:tcBorders>
          </w:tcPr>
          <w:p w14:paraId="42DC0162"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Early Withdrawals</w:t>
            </w:r>
          </w:p>
        </w:tc>
        <w:tc>
          <w:tcPr>
            <w:tcW w:w="8618" w:type="dxa"/>
            <w:tcBorders>
              <w:top w:val="single" w:sz="4" w:space="0" w:color="auto"/>
              <w:left w:val="single" w:sz="4" w:space="0" w:color="auto"/>
              <w:bottom w:val="single" w:sz="4" w:space="0" w:color="auto"/>
              <w:right w:val="single" w:sz="4" w:space="0" w:color="auto"/>
            </w:tcBorders>
          </w:tcPr>
          <w:p w14:paraId="0D2DF32F" w14:textId="25AE9D83" w:rsidR="006B63BF" w:rsidRPr="00372C1B" w:rsidRDefault="006B63BF" w:rsidP="00D85C13">
            <w:pPr>
              <w:pStyle w:val="NoSpacing"/>
              <w:rPr>
                <w:rFonts w:ascii="Arial" w:hAnsi="Arial" w:cs="Arial"/>
                <w:szCs w:val="24"/>
              </w:rPr>
            </w:pPr>
            <w:r w:rsidRPr="00372C1B">
              <w:rPr>
                <w:rFonts w:ascii="Arial" w:hAnsi="Arial" w:cs="Arial"/>
                <w:szCs w:val="24"/>
              </w:rPr>
              <w:t xml:space="preserve">Withdrawals prior to the event may be e-mailed to </w:t>
            </w:r>
            <w:r w:rsidR="00FC4500">
              <w:rPr>
                <w:rFonts w:ascii="Arial" w:hAnsi="Arial" w:cs="Arial"/>
                <w:szCs w:val="24"/>
              </w:rPr>
              <w:t>Mark Perry</w:t>
            </w:r>
            <w:r w:rsidRPr="00372C1B">
              <w:rPr>
                <w:rFonts w:ascii="Arial" w:hAnsi="Arial" w:cs="Arial"/>
                <w:szCs w:val="24"/>
              </w:rPr>
              <w:t xml:space="preserve"> </w:t>
            </w:r>
            <w:hyperlink r:id="rId18" w:history="1">
              <w:r w:rsidR="00FC4500" w:rsidRPr="00FC4500">
                <w:rPr>
                  <w:rStyle w:val="Hyperlink"/>
                  <w:rFonts w:ascii="Arial" w:hAnsi="Arial" w:cs="Arial"/>
                  <w:szCs w:val="20"/>
                </w:rPr>
                <w:t>u</w:t>
              </w:r>
              <w:r w:rsidR="00FC4500" w:rsidRPr="00FC4500">
                <w:rPr>
                  <w:rStyle w:val="Hyperlink"/>
                  <w:rFonts w:ascii="Arial" w:hAnsi="Arial" w:cs="Arial"/>
                </w:rPr>
                <w:t>oameetentries@gmail.com</w:t>
              </w:r>
            </w:hyperlink>
            <w:r w:rsidR="00FC4500" w:rsidRPr="00FC4500">
              <w:rPr>
                <w:rStyle w:val="Hyperlink"/>
                <w:rFonts w:ascii="Arial" w:hAnsi="Arial" w:cs="Arial"/>
                <w:szCs w:val="20"/>
              </w:rPr>
              <w:t xml:space="preserve"> </w:t>
            </w:r>
            <w:r w:rsidR="00FC4500" w:rsidRPr="00FC4500">
              <w:rPr>
                <w:rFonts w:ascii="Arial" w:hAnsi="Arial" w:cs="Arial"/>
                <w:szCs w:val="20"/>
              </w:rPr>
              <w:t xml:space="preserve"> </w:t>
            </w:r>
            <w:r w:rsidRPr="00372C1B">
              <w:rPr>
                <w:rFonts w:ascii="Arial" w:hAnsi="Arial" w:cs="Arial"/>
                <w:szCs w:val="24"/>
              </w:rPr>
              <w:t xml:space="preserve">to arrive by </w:t>
            </w:r>
            <w:r w:rsidR="009F67CB">
              <w:rPr>
                <w:rFonts w:ascii="Arial" w:hAnsi="Arial" w:cs="Arial"/>
                <w:szCs w:val="24"/>
              </w:rPr>
              <w:t xml:space="preserve">1700 </w:t>
            </w:r>
            <w:r w:rsidRPr="00372C1B">
              <w:rPr>
                <w:rFonts w:ascii="Arial" w:hAnsi="Arial" w:cs="Arial"/>
                <w:szCs w:val="24"/>
              </w:rPr>
              <w:t>at the latest on Thursday 2</w:t>
            </w:r>
            <w:r w:rsidR="00D35FE4">
              <w:rPr>
                <w:rFonts w:ascii="Arial" w:hAnsi="Arial" w:cs="Arial"/>
                <w:szCs w:val="24"/>
              </w:rPr>
              <w:t>5</w:t>
            </w:r>
            <w:r w:rsidRPr="00372C1B">
              <w:rPr>
                <w:rFonts w:ascii="Arial" w:hAnsi="Arial" w:cs="Arial"/>
                <w:szCs w:val="24"/>
                <w:vertAlign w:val="superscript"/>
              </w:rPr>
              <w:t>th</w:t>
            </w:r>
            <w:r w:rsidRPr="00372C1B">
              <w:rPr>
                <w:rFonts w:ascii="Arial" w:hAnsi="Arial" w:cs="Arial"/>
                <w:szCs w:val="24"/>
              </w:rPr>
              <w:t xml:space="preserve"> April 202</w:t>
            </w:r>
            <w:r w:rsidR="00D35FE4">
              <w:rPr>
                <w:rFonts w:ascii="Arial" w:hAnsi="Arial" w:cs="Arial"/>
                <w:szCs w:val="24"/>
              </w:rPr>
              <w:t>4</w:t>
            </w:r>
          </w:p>
          <w:p w14:paraId="36D6F8BD" w14:textId="77777777" w:rsidR="006B63BF" w:rsidRPr="00372C1B" w:rsidRDefault="006B63BF" w:rsidP="00D85C13">
            <w:pPr>
              <w:pStyle w:val="NoSpacing"/>
              <w:rPr>
                <w:rFonts w:ascii="Arial" w:hAnsi="Arial" w:cs="Arial"/>
                <w:szCs w:val="24"/>
              </w:rPr>
            </w:pPr>
          </w:p>
          <w:p w14:paraId="70113A02" w14:textId="77777777" w:rsidR="006B63BF" w:rsidRPr="00372C1B" w:rsidRDefault="006B63BF" w:rsidP="00D85C13">
            <w:pPr>
              <w:pStyle w:val="NoSpacing"/>
              <w:rPr>
                <w:rFonts w:ascii="Arial" w:hAnsi="Arial" w:cs="Arial"/>
                <w:szCs w:val="24"/>
              </w:rPr>
            </w:pPr>
            <w:r w:rsidRPr="00372C1B">
              <w:rPr>
                <w:rFonts w:ascii="Arial" w:hAnsi="Arial" w:cs="Arial"/>
                <w:szCs w:val="24"/>
              </w:rPr>
              <w:t>NB: All details must be included on e-mail withdrawals ie Name, Event No, Stroke, Comp No etc.  Telephone withdrawals will not be accepted.</w:t>
            </w:r>
          </w:p>
          <w:p w14:paraId="5FEB4647" w14:textId="77777777" w:rsidR="006B63BF" w:rsidRPr="00372C1B" w:rsidRDefault="006B63BF" w:rsidP="00D85C13">
            <w:pPr>
              <w:pStyle w:val="NoSpacing"/>
              <w:rPr>
                <w:rFonts w:ascii="Arial" w:hAnsi="Arial" w:cs="Arial"/>
                <w:highlight w:val="cyan"/>
              </w:rPr>
            </w:pPr>
          </w:p>
        </w:tc>
      </w:tr>
      <w:tr w:rsidR="006B63BF" w:rsidRPr="00372C1B" w14:paraId="00EFD602" w14:textId="77777777" w:rsidTr="00063888">
        <w:tc>
          <w:tcPr>
            <w:tcW w:w="1838" w:type="dxa"/>
            <w:tcBorders>
              <w:top w:val="single" w:sz="4" w:space="0" w:color="auto"/>
              <w:left w:val="single" w:sz="4" w:space="0" w:color="auto"/>
              <w:bottom w:val="single" w:sz="4" w:space="0" w:color="auto"/>
              <w:right w:val="single" w:sz="4" w:space="0" w:color="auto"/>
            </w:tcBorders>
            <w:shd w:val="clear" w:color="auto" w:fill="auto"/>
          </w:tcPr>
          <w:p w14:paraId="2BD17575"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Withdrawals at the Meet</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1D93C752" w14:textId="77777777" w:rsidR="006B63BF" w:rsidRPr="00372C1B" w:rsidRDefault="006B63BF" w:rsidP="00063888">
            <w:pPr>
              <w:pStyle w:val="NoSpacing"/>
              <w:jc w:val="both"/>
              <w:rPr>
                <w:rFonts w:ascii="Arial" w:hAnsi="Arial" w:cs="Arial"/>
                <w:szCs w:val="24"/>
              </w:rPr>
            </w:pPr>
            <w:r w:rsidRPr="00372C1B">
              <w:rPr>
                <w:rFonts w:ascii="Arial" w:hAnsi="Arial" w:cs="Arial"/>
                <w:szCs w:val="24"/>
              </w:rPr>
              <w:t xml:space="preserve">Withdrawals from heats at the meet should be notified on the ‘Heats’ withdrawal form issued.  The sheets should be handed in to the recorders desk at least 45 minutes prior to the start of the appropriate session.  </w:t>
            </w:r>
          </w:p>
          <w:p w14:paraId="49526902" w14:textId="77777777" w:rsidR="006B63BF" w:rsidRPr="00372C1B" w:rsidRDefault="006B63BF" w:rsidP="00063888">
            <w:pPr>
              <w:pStyle w:val="NoSpacing"/>
              <w:jc w:val="both"/>
              <w:rPr>
                <w:rFonts w:ascii="Arial" w:hAnsi="Arial" w:cs="Arial"/>
                <w:szCs w:val="24"/>
              </w:rPr>
            </w:pPr>
          </w:p>
          <w:p w14:paraId="799351DB" w14:textId="18F1EF18" w:rsidR="006B63BF" w:rsidRPr="00372C1B" w:rsidRDefault="006B63BF" w:rsidP="00063888">
            <w:pPr>
              <w:pStyle w:val="NoSpacing"/>
              <w:jc w:val="both"/>
              <w:rPr>
                <w:rFonts w:ascii="Arial" w:hAnsi="Arial" w:cs="Arial"/>
                <w:szCs w:val="24"/>
              </w:rPr>
            </w:pPr>
            <w:r w:rsidRPr="00372C1B">
              <w:rPr>
                <w:rFonts w:ascii="Arial" w:hAnsi="Arial" w:cs="Arial"/>
                <w:szCs w:val="24"/>
              </w:rPr>
              <w:t xml:space="preserve">Swimmers who wish to withdraw from a final must inform the recorder and complete the ‘finals’ withdrawal form no later than </w:t>
            </w:r>
            <w:r w:rsidR="008A08B5">
              <w:rPr>
                <w:rFonts w:ascii="Arial" w:hAnsi="Arial" w:cs="Arial"/>
                <w:szCs w:val="24"/>
              </w:rPr>
              <w:t>45</w:t>
            </w:r>
            <w:r w:rsidRPr="00372C1B">
              <w:rPr>
                <w:rFonts w:ascii="Arial" w:hAnsi="Arial" w:cs="Arial"/>
                <w:szCs w:val="24"/>
              </w:rPr>
              <w:t xml:space="preserve"> minutes after finalists lists have been published or announced.  This will ensure that a reserve can be given the opportunity to compete and the final seeded accordingly. Withdrawals from finals or in the case of illness should be completed on the ‘finals’ withdrawal forms available from the recorders desk.</w:t>
            </w:r>
          </w:p>
          <w:p w14:paraId="23B8407C" w14:textId="77777777" w:rsidR="006B63BF" w:rsidRPr="00372C1B" w:rsidRDefault="006B63BF" w:rsidP="00063888">
            <w:pPr>
              <w:pStyle w:val="NoSpacing"/>
              <w:jc w:val="both"/>
              <w:rPr>
                <w:rFonts w:ascii="Arial" w:hAnsi="Arial" w:cs="Arial"/>
                <w:szCs w:val="24"/>
              </w:rPr>
            </w:pPr>
          </w:p>
          <w:p w14:paraId="6E8EADAF" w14:textId="77777777" w:rsidR="006B63BF" w:rsidRPr="00372C1B" w:rsidRDefault="006B63BF" w:rsidP="00063888">
            <w:pPr>
              <w:pStyle w:val="NoSpacing"/>
              <w:jc w:val="both"/>
              <w:rPr>
                <w:rFonts w:ascii="Arial" w:hAnsi="Arial" w:cs="Arial"/>
                <w:szCs w:val="24"/>
              </w:rPr>
            </w:pPr>
            <w:r w:rsidRPr="00372C1B">
              <w:rPr>
                <w:rFonts w:ascii="Arial" w:hAnsi="Arial" w:cs="Arial"/>
                <w:szCs w:val="24"/>
              </w:rPr>
              <w:t>Where a reserve is brought in at short notice, the reserve shall occupy the vacant lane; there will be no re-seeding.</w:t>
            </w:r>
          </w:p>
          <w:p w14:paraId="72AA0E34" w14:textId="77777777" w:rsidR="006B63BF" w:rsidRPr="00372C1B" w:rsidRDefault="006B63BF" w:rsidP="00063888">
            <w:pPr>
              <w:pStyle w:val="NoSpacing"/>
              <w:jc w:val="both"/>
              <w:rPr>
                <w:rFonts w:ascii="Arial" w:hAnsi="Arial" w:cs="Arial"/>
              </w:rPr>
            </w:pPr>
          </w:p>
        </w:tc>
      </w:tr>
      <w:tr w:rsidR="006B63BF" w:rsidRPr="00372C1B" w14:paraId="06C4C513" w14:textId="77777777" w:rsidTr="00063888">
        <w:tc>
          <w:tcPr>
            <w:tcW w:w="1838" w:type="dxa"/>
            <w:tcBorders>
              <w:top w:val="single" w:sz="4" w:space="0" w:color="auto"/>
              <w:left w:val="single" w:sz="4" w:space="0" w:color="auto"/>
              <w:bottom w:val="single" w:sz="4" w:space="0" w:color="auto"/>
              <w:right w:val="single" w:sz="4" w:space="0" w:color="auto"/>
            </w:tcBorders>
            <w:shd w:val="clear" w:color="auto" w:fill="auto"/>
          </w:tcPr>
          <w:p w14:paraId="0BF1BA9C"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Qualifying for Finals</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5390A8C5" w14:textId="77777777" w:rsidR="006B63BF" w:rsidRPr="00372C1B" w:rsidRDefault="006B63BF" w:rsidP="00063888">
            <w:pPr>
              <w:pStyle w:val="NoSpacing"/>
              <w:jc w:val="both"/>
              <w:rPr>
                <w:rFonts w:ascii="Arial" w:hAnsi="Arial" w:cs="Arial"/>
                <w:szCs w:val="24"/>
              </w:rPr>
            </w:pPr>
            <w:r w:rsidRPr="00372C1B">
              <w:rPr>
                <w:rFonts w:ascii="Arial" w:hAnsi="Arial" w:cs="Arial"/>
                <w:szCs w:val="24"/>
              </w:rPr>
              <w:t>Finals will be seeded directly from the results of the corresponding heats. The fastest ten swimmers in each age group shall qualify for the relevant Final.  Two reserves shall be nominated.</w:t>
            </w:r>
          </w:p>
          <w:p w14:paraId="6FA77873" w14:textId="77777777" w:rsidR="006B63BF" w:rsidRPr="00372C1B" w:rsidRDefault="006B63BF" w:rsidP="00063888">
            <w:pPr>
              <w:pStyle w:val="NoSpacing"/>
              <w:jc w:val="both"/>
              <w:rPr>
                <w:rFonts w:ascii="Arial" w:hAnsi="Arial" w:cs="Arial"/>
                <w:szCs w:val="24"/>
              </w:rPr>
            </w:pPr>
          </w:p>
        </w:tc>
      </w:tr>
      <w:tr w:rsidR="008A08B5" w:rsidRPr="00372C1B" w14:paraId="2C3054D2" w14:textId="77777777" w:rsidTr="00063888">
        <w:tc>
          <w:tcPr>
            <w:tcW w:w="1838" w:type="dxa"/>
            <w:tcBorders>
              <w:top w:val="single" w:sz="4" w:space="0" w:color="auto"/>
              <w:left w:val="single" w:sz="4" w:space="0" w:color="auto"/>
              <w:bottom w:val="single" w:sz="4" w:space="0" w:color="auto"/>
              <w:right w:val="single" w:sz="4" w:space="0" w:color="auto"/>
            </w:tcBorders>
            <w:shd w:val="clear" w:color="auto" w:fill="auto"/>
          </w:tcPr>
          <w:p w14:paraId="3D010A20" w14:textId="17377A82" w:rsidR="008A08B5" w:rsidRPr="00372C1B" w:rsidRDefault="008A08B5" w:rsidP="00063888">
            <w:pPr>
              <w:pStyle w:val="NoSpacing"/>
              <w:rPr>
                <w:rFonts w:ascii="Arial" w:hAnsi="Arial" w:cs="Arial"/>
                <w:b/>
                <w:bCs/>
                <w:color w:val="002060"/>
              </w:rPr>
            </w:pPr>
            <w:r>
              <w:rPr>
                <w:rFonts w:ascii="Arial" w:hAnsi="Arial" w:cs="Arial"/>
                <w:b/>
                <w:bCs/>
                <w:color w:val="002060"/>
              </w:rPr>
              <w:t>Relay Team Lines</w:t>
            </w:r>
          </w:p>
        </w:tc>
        <w:tc>
          <w:tcPr>
            <w:tcW w:w="8618" w:type="dxa"/>
            <w:tcBorders>
              <w:top w:val="single" w:sz="4" w:space="0" w:color="auto"/>
              <w:left w:val="single" w:sz="4" w:space="0" w:color="auto"/>
              <w:bottom w:val="single" w:sz="4" w:space="0" w:color="auto"/>
              <w:right w:val="single" w:sz="4" w:space="0" w:color="auto"/>
            </w:tcBorders>
            <w:shd w:val="clear" w:color="auto" w:fill="auto"/>
          </w:tcPr>
          <w:p w14:paraId="5220BC3C" w14:textId="5F7455D7" w:rsidR="008A08B5" w:rsidRDefault="008A08B5" w:rsidP="00063888">
            <w:pPr>
              <w:pStyle w:val="NoSpacing"/>
              <w:jc w:val="both"/>
              <w:rPr>
                <w:rFonts w:ascii="Arial" w:hAnsi="Arial" w:cs="Arial"/>
                <w:szCs w:val="24"/>
              </w:rPr>
            </w:pPr>
            <w:r>
              <w:rPr>
                <w:rFonts w:ascii="Arial" w:hAnsi="Arial" w:cs="Arial"/>
                <w:szCs w:val="24"/>
              </w:rPr>
              <w:t>Relay team information should be detailed on the relay teams line sheets at the meet. The cut off for submitting relay team lines is 2pm during each afternoon session.</w:t>
            </w:r>
          </w:p>
          <w:p w14:paraId="6BEE333B" w14:textId="6E749CD4" w:rsidR="008A08B5" w:rsidRPr="00372C1B" w:rsidRDefault="008A08B5" w:rsidP="00063888">
            <w:pPr>
              <w:pStyle w:val="NoSpacing"/>
              <w:jc w:val="both"/>
              <w:rPr>
                <w:rFonts w:ascii="Arial" w:hAnsi="Arial" w:cs="Arial"/>
                <w:szCs w:val="24"/>
              </w:rPr>
            </w:pPr>
          </w:p>
        </w:tc>
      </w:tr>
      <w:tr w:rsidR="006B63BF" w:rsidRPr="00372C1B" w14:paraId="49B34D90" w14:textId="77777777" w:rsidTr="00063888">
        <w:tc>
          <w:tcPr>
            <w:tcW w:w="1838" w:type="dxa"/>
            <w:tcBorders>
              <w:top w:val="single" w:sz="4" w:space="0" w:color="auto"/>
              <w:left w:val="single" w:sz="4" w:space="0" w:color="auto"/>
              <w:bottom w:val="single" w:sz="4" w:space="0" w:color="auto"/>
              <w:right w:val="single" w:sz="4" w:space="0" w:color="auto"/>
            </w:tcBorders>
          </w:tcPr>
          <w:p w14:paraId="45C90F97"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Marshalling</w:t>
            </w:r>
          </w:p>
        </w:tc>
        <w:tc>
          <w:tcPr>
            <w:tcW w:w="8618" w:type="dxa"/>
            <w:tcBorders>
              <w:top w:val="single" w:sz="4" w:space="0" w:color="auto"/>
              <w:left w:val="single" w:sz="4" w:space="0" w:color="auto"/>
              <w:bottom w:val="single" w:sz="4" w:space="0" w:color="auto"/>
              <w:right w:val="single" w:sz="4" w:space="0" w:color="auto"/>
            </w:tcBorders>
          </w:tcPr>
          <w:p w14:paraId="4D67FBB5" w14:textId="77777777" w:rsidR="006B63BF" w:rsidRPr="00372C1B" w:rsidRDefault="006B63BF" w:rsidP="00063888">
            <w:pPr>
              <w:pStyle w:val="NoSpacing"/>
              <w:jc w:val="both"/>
              <w:rPr>
                <w:rFonts w:ascii="Arial" w:hAnsi="Arial" w:cs="Arial"/>
                <w:szCs w:val="24"/>
              </w:rPr>
            </w:pPr>
            <w:r w:rsidRPr="00372C1B">
              <w:rPr>
                <w:rFonts w:ascii="Arial" w:hAnsi="Arial" w:cs="Arial"/>
                <w:szCs w:val="24"/>
              </w:rPr>
              <w:t>There will be marshalling for heats and for finals. All swimmers must attend marshalling before their events and are advised to attend in good time</w:t>
            </w:r>
            <w:r>
              <w:rPr>
                <w:rFonts w:ascii="Arial" w:hAnsi="Arial" w:cs="Arial"/>
                <w:szCs w:val="24"/>
              </w:rPr>
              <w:t>.</w:t>
            </w:r>
          </w:p>
          <w:p w14:paraId="29301F27" w14:textId="77777777" w:rsidR="006B63BF" w:rsidRPr="00372C1B" w:rsidRDefault="006B63BF" w:rsidP="00063888">
            <w:pPr>
              <w:pStyle w:val="NoSpacing"/>
              <w:jc w:val="both"/>
              <w:rPr>
                <w:rFonts w:ascii="Arial" w:hAnsi="Arial" w:cs="Arial"/>
                <w:szCs w:val="24"/>
              </w:rPr>
            </w:pPr>
          </w:p>
          <w:p w14:paraId="3627F130" w14:textId="77777777" w:rsidR="006B63BF" w:rsidRPr="00372C1B" w:rsidRDefault="006B63BF" w:rsidP="00063888">
            <w:pPr>
              <w:pStyle w:val="NoSpacing"/>
              <w:jc w:val="both"/>
              <w:rPr>
                <w:rFonts w:ascii="Arial" w:hAnsi="Arial" w:cs="Arial"/>
                <w:szCs w:val="24"/>
              </w:rPr>
            </w:pPr>
            <w:r w:rsidRPr="00372C1B">
              <w:rPr>
                <w:rFonts w:ascii="Arial" w:hAnsi="Arial" w:cs="Arial"/>
                <w:szCs w:val="24"/>
              </w:rPr>
              <w:t xml:space="preserve">The start of a race will not be delayed for absent competitors and swimmers who have not presented themselves to the marshals prior to their heat entering the </w:t>
            </w:r>
            <w:r w:rsidRPr="00372C1B">
              <w:rPr>
                <w:rFonts w:ascii="Arial" w:hAnsi="Arial" w:cs="Arial"/>
                <w:szCs w:val="24"/>
                <w:u w:val="single"/>
              </w:rPr>
              <w:t>final</w:t>
            </w:r>
            <w:r w:rsidRPr="00372C1B">
              <w:rPr>
                <w:rFonts w:ascii="Arial" w:hAnsi="Arial" w:cs="Arial"/>
                <w:szCs w:val="24"/>
              </w:rPr>
              <w:t xml:space="preserve"> marshalling area will not be permitted to swim.</w:t>
            </w:r>
          </w:p>
          <w:p w14:paraId="355C85FF" w14:textId="77777777" w:rsidR="006B63BF" w:rsidRPr="00372C1B" w:rsidRDefault="006B63BF" w:rsidP="00063888">
            <w:pPr>
              <w:pStyle w:val="NoSpacing"/>
              <w:jc w:val="both"/>
              <w:rPr>
                <w:rFonts w:ascii="Arial" w:hAnsi="Arial" w:cs="Arial"/>
                <w:sz w:val="12"/>
                <w:szCs w:val="12"/>
              </w:rPr>
            </w:pPr>
          </w:p>
          <w:p w14:paraId="7543EBA0" w14:textId="54010A3E" w:rsidR="006B63BF" w:rsidRPr="00D85C13" w:rsidRDefault="006B63BF" w:rsidP="00063888">
            <w:pPr>
              <w:pStyle w:val="NoSpacing"/>
              <w:jc w:val="both"/>
              <w:rPr>
                <w:rFonts w:ascii="Arial" w:hAnsi="Arial" w:cs="Arial"/>
                <w:szCs w:val="24"/>
              </w:rPr>
            </w:pPr>
            <w:r w:rsidRPr="00372C1B">
              <w:rPr>
                <w:rFonts w:ascii="Arial" w:hAnsi="Arial" w:cs="Arial"/>
                <w:szCs w:val="24"/>
              </w:rPr>
              <w:t>Reserves must marshall unless they have withdrawn.</w:t>
            </w:r>
            <w:r w:rsidR="008A08B5">
              <w:rPr>
                <w:rFonts w:ascii="Arial" w:hAnsi="Arial" w:cs="Arial"/>
                <w:szCs w:val="24"/>
              </w:rPr>
              <w:t xml:space="preserve"> </w:t>
            </w:r>
            <w:r w:rsidRPr="00372C1B">
              <w:rPr>
                <w:rFonts w:ascii="Arial" w:hAnsi="Arial" w:cs="Arial"/>
              </w:rPr>
              <w:t>Please note there is no marshalling for relays.</w:t>
            </w:r>
          </w:p>
        </w:tc>
      </w:tr>
      <w:tr w:rsidR="006B63BF" w:rsidRPr="00372C1B" w14:paraId="3E37071F" w14:textId="77777777" w:rsidTr="00063888">
        <w:tc>
          <w:tcPr>
            <w:tcW w:w="1838" w:type="dxa"/>
            <w:tcBorders>
              <w:top w:val="single" w:sz="4" w:space="0" w:color="auto"/>
              <w:left w:val="single" w:sz="4" w:space="0" w:color="auto"/>
              <w:bottom w:val="single" w:sz="4" w:space="0" w:color="auto"/>
              <w:right w:val="single" w:sz="4" w:space="0" w:color="auto"/>
            </w:tcBorders>
          </w:tcPr>
          <w:p w14:paraId="7EB371A3"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lastRenderedPageBreak/>
              <w:t>Awards</w:t>
            </w:r>
          </w:p>
        </w:tc>
        <w:tc>
          <w:tcPr>
            <w:tcW w:w="8618" w:type="dxa"/>
            <w:tcBorders>
              <w:top w:val="single" w:sz="4" w:space="0" w:color="auto"/>
              <w:left w:val="single" w:sz="4" w:space="0" w:color="auto"/>
              <w:bottom w:val="single" w:sz="4" w:space="0" w:color="auto"/>
              <w:right w:val="single" w:sz="4" w:space="0" w:color="auto"/>
            </w:tcBorders>
          </w:tcPr>
          <w:p w14:paraId="451B82BC" w14:textId="79A48788" w:rsidR="006B63BF" w:rsidRPr="00372C1B" w:rsidRDefault="006B63BF" w:rsidP="00063888">
            <w:pPr>
              <w:pStyle w:val="NoSpacing"/>
              <w:jc w:val="both"/>
              <w:rPr>
                <w:rFonts w:ascii="Arial" w:hAnsi="Arial" w:cs="Arial"/>
              </w:rPr>
            </w:pPr>
            <w:r w:rsidRPr="00372C1B">
              <w:rPr>
                <w:rFonts w:ascii="Arial" w:hAnsi="Arial" w:cs="Arial"/>
              </w:rPr>
              <w:t>Medals will be awarded for 1</w:t>
            </w:r>
            <w:r w:rsidRPr="00372C1B">
              <w:rPr>
                <w:rFonts w:ascii="Arial" w:hAnsi="Arial" w:cs="Arial"/>
                <w:vertAlign w:val="superscript"/>
              </w:rPr>
              <w:t>st</w:t>
            </w:r>
            <w:r w:rsidRPr="00372C1B">
              <w:rPr>
                <w:rFonts w:ascii="Arial" w:hAnsi="Arial" w:cs="Arial"/>
              </w:rPr>
              <w:t>, 2</w:t>
            </w:r>
            <w:r w:rsidRPr="00372C1B">
              <w:rPr>
                <w:rFonts w:ascii="Arial" w:hAnsi="Arial" w:cs="Arial"/>
                <w:vertAlign w:val="superscript"/>
              </w:rPr>
              <w:t>nd</w:t>
            </w:r>
            <w:r w:rsidRPr="00372C1B">
              <w:rPr>
                <w:rFonts w:ascii="Arial" w:hAnsi="Arial" w:cs="Arial"/>
              </w:rPr>
              <w:t xml:space="preserve"> &amp; 3</w:t>
            </w:r>
            <w:r w:rsidRPr="00372C1B">
              <w:rPr>
                <w:rFonts w:ascii="Arial" w:hAnsi="Arial" w:cs="Arial"/>
                <w:vertAlign w:val="superscript"/>
              </w:rPr>
              <w:t>rd</w:t>
            </w:r>
            <w:r w:rsidRPr="00372C1B">
              <w:rPr>
                <w:rFonts w:ascii="Arial" w:hAnsi="Arial" w:cs="Arial"/>
              </w:rPr>
              <w:t xml:space="preserve"> places. There will be </w:t>
            </w:r>
            <w:r w:rsidRPr="00D60949">
              <w:rPr>
                <w:rFonts w:ascii="Arial" w:hAnsi="Arial" w:cs="Arial"/>
                <w:b/>
                <w:bCs/>
              </w:rPr>
              <w:t>NO</w:t>
            </w:r>
            <w:r w:rsidRPr="00372C1B">
              <w:rPr>
                <w:rFonts w:ascii="Arial" w:hAnsi="Arial" w:cs="Arial"/>
              </w:rPr>
              <w:t xml:space="preserve"> medal presentations. </w:t>
            </w:r>
            <w:r w:rsidR="00D60949" w:rsidRPr="00372C1B">
              <w:rPr>
                <w:rFonts w:ascii="Arial" w:hAnsi="Arial" w:cs="Arial"/>
              </w:rPr>
              <w:t>Instead,</w:t>
            </w:r>
            <w:r w:rsidRPr="00372C1B">
              <w:rPr>
                <w:rFonts w:ascii="Arial" w:hAnsi="Arial" w:cs="Arial"/>
              </w:rPr>
              <w:t xml:space="preserve"> medals can be collected from the designated medal desk by the swimmer or team manager. </w:t>
            </w:r>
          </w:p>
          <w:p w14:paraId="5A6DB7F5" w14:textId="77777777" w:rsidR="006B63BF" w:rsidRPr="00372C1B" w:rsidRDefault="006B63BF" w:rsidP="00D35FE4">
            <w:pPr>
              <w:pStyle w:val="NoSpacing"/>
              <w:jc w:val="both"/>
              <w:rPr>
                <w:rFonts w:ascii="Arial" w:hAnsi="Arial" w:cs="Arial"/>
              </w:rPr>
            </w:pPr>
          </w:p>
        </w:tc>
      </w:tr>
      <w:tr w:rsidR="006B63BF" w:rsidRPr="00372C1B" w14:paraId="03592C56" w14:textId="77777777" w:rsidTr="00063888">
        <w:tc>
          <w:tcPr>
            <w:tcW w:w="1838" w:type="dxa"/>
            <w:tcBorders>
              <w:top w:val="single" w:sz="4" w:space="0" w:color="auto"/>
              <w:left w:val="single" w:sz="4" w:space="0" w:color="auto"/>
              <w:bottom w:val="single" w:sz="4" w:space="0" w:color="auto"/>
              <w:right w:val="single" w:sz="4" w:space="0" w:color="auto"/>
            </w:tcBorders>
          </w:tcPr>
          <w:p w14:paraId="60191749"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Technical officials</w:t>
            </w:r>
          </w:p>
        </w:tc>
        <w:tc>
          <w:tcPr>
            <w:tcW w:w="8618" w:type="dxa"/>
            <w:tcBorders>
              <w:top w:val="single" w:sz="4" w:space="0" w:color="auto"/>
              <w:left w:val="single" w:sz="4" w:space="0" w:color="auto"/>
              <w:bottom w:val="single" w:sz="4" w:space="0" w:color="auto"/>
              <w:right w:val="single" w:sz="4" w:space="0" w:color="auto"/>
            </w:tcBorders>
          </w:tcPr>
          <w:p w14:paraId="3D9F425B" w14:textId="6BB49010" w:rsidR="006B63BF" w:rsidRPr="00372C1B" w:rsidRDefault="006B63BF" w:rsidP="00063888">
            <w:pPr>
              <w:pStyle w:val="NoSpacing"/>
              <w:jc w:val="both"/>
              <w:rPr>
                <w:rFonts w:ascii="Arial" w:hAnsi="Arial" w:cs="Arial"/>
              </w:rPr>
            </w:pPr>
            <w:r w:rsidRPr="00372C1B">
              <w:rPr>
                <w:rFonts w:ascii="Arial" w:hAnsi="Arial" w:cs="Arial"/>
              </w:rPr>
              <w:t>A completed technical officials sheet should be sent t</w:t>
            </w:r>
            <w:r w:rsidR="00FC4500">
              <w:rPr>
                <w:rFonts w:ascii="Arial" w:hAnsi="Arial" w:cs="Arial"/>
              </w:rPr>
              <w:t xml:space="preserve">o </w:t>
            </w:r>
            <w:r w:rsidR="00E92A48">
              <w:rPr>
                <w:rFonts w:ascii="Arial" w:hAnsi="Arial" w:cs="Arial"/>
              </w:rPr>
              <w:t>Colin Oswald</w:t>
            </w:r>
            <w:r w:rsidR="00FC4500">
              <w:rPr>
                <w:rFonts w:ascii="Arial" w:hAnsi="Arial" w:cs="Arial"/>
              </w:rPr>
              <w:t xml:space="preserve"> </w:t>
            </w:r>
            <w:r w:rsidRPr="00FC4500">
              <w:rPr>
                <w:rFonts w:ascii="Arial" w:hAnsi="Arial" w:cs="Arial"/>
              </w:rPr>
              <w:t>(</w:t>
            </w:r>
            <w:r w:rsidRPr="00372C1B">
              <w:rPr>
                <w:rFonts w:ascii="Arial" w:hAnsi="Arial" w:cs="Arial"/>
              </w:rPr>
              <w:t xml:space="preserve">Meet officials coordinator) by email </w:t>
            </w:r>
            <w:hyperlink r:id="rId19" w:history="1">
              <w:r w:rsidRPr="00372C1B">
                <w:rPr>
                  <w:rStyle w:val="Hyperlink"/>
                  <w:rFonts w:ascii="Arial" w:hAnsi="Arial" w:cs="Arial"/>
                </w:rPr>
                <w:t>uoasto@gmail.com</w:t>
              </w:r>
            </w:hyperlink>
            <w:r w:rsidRPr="00372C1B">
              <w:rPr>
                <w:rFonts w:ascii="Arial" w:hAnsi="Arial" w:cs="Arial"/>
              </w:rPr>
              <w:t xml:space="preserve"> arriving no later than Friday 1</w:t>
            </w:r>
            <w:r w:rsidR="00D35FE4">
              <w:rPr>
                <w:rFonts w:ascii="Arial" w:hAnsi="Arial" w:cs="Arial"/>
              </w:rPr>
              <w:t>2</w:t>
            </w:r>
            <w:r w:rsidRPr="00372C1B">
              <w:rPr>
                <w:rFonts w:ascii="Arial" w:hAnsi="Arial" w:cs="Arial"/>
                <w:vertAlign w:val="superscript"/>
              </w:rPr>
              <w:t>th</w:t>
            </w:r>
            <w:r w:rsidRPr="00372C1B">
              <w:rPr>
                <w:rFonts w:ascii="Arial" w:hAnsi="Arial" w:cs="Arial"/>
              </w:rPr>
              <w:t xml:space="preserve"> April 202</w:t>
            </w:r>
            <w:r w:rsidR="00D35FE4">
              <w:rPr>
                <w:rFonts w:ascii="Arial" w:hAnsi="Arial" w:cs="Arial"/>
              </w:rPr>
              <w:t>4</w:t>
            </w:r>
            <w:r w:rsidRPr="00372C1B">
              <w:rPr>
                <w:rFonts w:ascii="Arial" w:hAnsi="Arial" w:cs="Arial"/>
              </w:rPr>
              <w:t>. Any changes or queries regarding technical officials should also be directed to the meet officials coordinator above.</w:t>
            </w:r>
          </w:p>
          <w:p w14:paraId="21C17A0C" w14:textId="77777777" w:rsidR="006B63BF" w:rsidRPr="00372C1B" w:rsidRDefault="006B63BF" w:rsidP="00063888">
            <w:pPr>
              <w:pStyle w:val="NoSpacing"/>
              <w:jc w:val="both"/>
              <w:rPr>
                <w:rFonts w:ascii="Arial" w:hAnsi="Arial" w:cs="Arial"/>
              </w:rPr>
            </w:pPr>
          </w:p>
          <w:p w14:paraId="1673E1CC" w14:textId="77777777" w:rsidR="006B63BF" w:rsidRPr="00372C1B" w:rsidRDefault="006B63BF" w:rsidP="00063888">
            <w:pPr>
              <w:pStyle w:val="NoSpacing"/>
              <w:jc w:val="both"/>
              <w:rPr>
                <w:rFonts w:ascii="Arial" w:hAnsi="Arial" w:cs="Arial"/>
              </w:rPr>
            </w:pPr>
            <w:r w:rsidRPr="00372C1B">
              <w:rPr>
                <w:rFonts w:ascii="Arial" w:hAnsi="Arial" w:cs="Arial"/>
              </w:rPr>
              <w:t>All clubs are respectfully requested to provide a minimum of 1 official per session when 6 or more swimmers are accepted. Clubs that have 10 swimmers or more accepted should provide a minimum of 2 officials per session, one of which should be a qualified Judge 1 or above. Without sufficient officials the meet will not be able to gain accreditation.</w:t>
            </w:r>
          </w:p>
          <w:p w14:paraId="76AA14DD" w14:textId="77777777" w:rsidR="006B63BF" w:rsidRPr="00372C1B" w:rsidRDefault="006B63BF" w:rsidP="00063888">
            <w:pPr>
              <w:pStyle w:val="NoSpacing"/>
              <w:jc w:val="both"/>
              <w:rPr>
                <w:rFonts w:ascii="Arial" w:hAnsi="Arial" w:cs="Arial"/>
              </w:rPr>
            </w:pPr>
          </w:p>
          <w:p w14:paraId="75EF669B" w14:textId="77777777" w:rsidR="006B63BF" w:rsidRPr="00372C1B" w:rsidRDefault="006B63BF" w:rsidP="00063888">
            <w:pPr>
              <w:pStyle w:val="NoSpacing"/>
              <w:jc w:val="both"/>
              <w:rPr>
                <w:rFonts w:ascii="Arial" w:hAnsi="Arial" w:cs="Arial"/>
              </w:rPr>
            </w:pPr>
            <w:r w:rsidRPr="00372C1B">
              <w:rPr>
                <w:rFonts w:ascii="Arial" w:hAnsi="Arial" w:cs="Arial"/>
              </w:rPr>
              <w:t>Mentoring requests will be considered by the Session Referee. Mentoring will only be available during the heats sessions. It may be more likely for officials mentoring requests to be honoured if the clubs attending the meet provide a supply of qualified officials (Judge 1 &amp; above), however we cannot guarantee all requests to be granted.</w:t>
            </w:r>
          </w:p>
          <w:p w14:paraId="7C40401E" w14:textId="77777777" w:rsidR="006B63BF" w:rsidRPr="00372C1B" w:rsidRDefault="006B63BF" w:rsidP="00063888">
            <w:pPr>
              <w:pStyle w:val="NoSpacing"/>
              <w:jc w:val="both"/>
              <w:rPr>
                <w:rFonts w:ascii="Arial" w:hAnsi="Arial" w:cs="Arial"/>
              </w:rPr>
            </w:pPr>
          </w:p>
          <w:p w14:paraId="47E8A9D2" w14:textId="77777777" w:rsidR="006B63BF" w:rsidRPr="00372C1B" w:rsidRDefault="006B63BF" w:rsidP="00063888">
            <w:pPr>
              <w:pStyle w:val="NoSpacing"/>
              <w:jc w:val="both"/>
              <w:rPr>
                <w:rFonts w:ascii="Arial" w:hAnsi="Arial" w:cs="Arial"/>
              </w:rPr>
            </w:pPr>
            <w:r w:rsidRPr="00372C1B">
              <w:rPr>
                <w:rFonts w:ascii="Arial" w:hAnsi="Arial" w:cs="Arial"/>
              </w:rPr>
              <w:t>Please note that probationary Judges and Timekeepers wishing specific signatures, i.e. Chief timekeeper or stroke, should make this request to the Meet Officials Convenor when names are submitted. For Trainee Judge 1 or Judge 2S, please see the Officials Sheet.</w:t>
            </w:r>
          </w:p>
          <w:p w14:paraId="43C7BEEC" w14:textId="77777777" w:rsidR="006B63BF" w:rsidRPr="00372C1B" w:rsidRDefault="006B63BF" w:rsidP="00063888">
            <w:pPr>
              <w:pStyle w:val="NoSpacing"/>
              <w:jc w:val="both"/>
              <w:rPr>
                <w:rFonts w:ascii="Arial" w:hAnsi="Arial" w:cs="Arial"/>
              </w:rPr>
            </w:pPr>
          </w:p>
          <w:p w14:paraId="60F43135" w14:textId="5FEFD5D4" w:rsidR="006B63BF" w:rsidRPr="00372C1B" w:rsidRDefault="00EA3079" w:rsidP="00063888">
            <w:pPr>
              <w:pStyle w:val="NoSpacing"/>
              <w:jc w:val="both"/>
              <w:rPr>
                <w:rFonts w:ascii="Arial" w:hAnsi="Arial" w:cs="Arial"/>
              </w:rPr>
            </w:pPr>
            <w:r>
              <w:rPr>
                <w:rFonts w:ascii="Arial" w:hAnsi="Arial" w:cs="Arial"/>
              </w:rPr>
              <w:t>Serving t</w:t>
            </w:r>
            <w:r w:rsidR="006B63BF" w:rsidRPr="00372C1B">
              <w:rPr>
                <w:rFonts w:ascii="Arial" w:hAnsi="Arial" w:cs="Arial"/>
              </w:rPr>
              <w:t>echnical officials will be offered a meal after each heats session.</w:t>
            </w:r>
          </w:p>
          <w:p w14:paraId="1310B76B" w14:textId="77777777" w:rsidR="006B63BF" w:rsidRPr="00372C1B" w:rsidRDefault="006B63BF" w:rsidP="00063888">
            <w:pPr>
              <w:pStyle w:val="NoSpacing"/>
              <w:jc w:val="both"/>
              <w:rPr>
                <w:rFonts w:ascii="Arial" w:hAnsi="Arial" w:cs="Arial"/>
              </w:rPr>
            </w:pPr>
          </w:p>
        </w:tc>
      </w:tr>
      <w:tr w:rsidR="006B63BF" w:rsidRPr="00372C1B" w14:paraId="5369A733" w14:textId="77777777" w:rsidTr="00063888">
        <w:tc>
          <w:tcPr>
            <w:tcW w:w="1838" w:type="dxa"/>
            <w:tcBorders>
              <w:top w:val="single" w:sz="4" w:space="0" w:color="auto"/>
              <w:left w:val="single" w:sz="4" w:space="0" w:color="auto"/>
              <w:bottom w:val="single" w:sz="4" w:space="0" w:color="auto"/>
              <w:right w:val="single" w:sz="4" w:space="0" w:color="auto"/>
            </w:tcBorders>
          </w:tcPr>
          <w:p w14:paraId="0F069605"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Coaches Pack</w:t>
            </w:r>
          </w:p>
        </w:tc>
        <w:tc>
          <w:tcPr>
            <w:tcW w:w="8618" w:type="dxa"/>
            <w:tcBorders>
              <w:top w:val="single" w:sz="4" w:space="0" w:color="auto"/>
              <w:left w:val="single" w:sz="4" w:space="0" w:color="auto"/>
              <w:bottom w:val="single" w:sz="4" w:space="0" w:color="auto"/>
              <w:right w:val="single" w:sz="4" w:space="0" w:color="auto"/>
            </w:tcBorders>
          </w:tcPr>
          <w:p w14:paraId="0AB5E8D4" w14:textId="77777777" w:rsidR="006B63BF" w:rsidRPr="00372C1B" w:rsidRDefault="006B63BF" w:rsidP="00063888">
            <w:pPr>
              <w:pStyle w:val="NoSpacing"/>
              <w:jc w:val="both"/>
              <w:rPr>
                <w:rFonts w:ascii="Arial" w:hAnsi="Arial" w:cs="Arial"/>
              </w:rPr>
            </w:pPr>
            <w:r w:rsidRPr="00372C1B">
              <w:rPr>
                <w:rFonts w:ascii="Arial" w:hAnsi="Arial" w:cs="Arial"/>
              </w:rPr>
              <w:t xml:space="preserve">A Coaches’ pack will be available for coaches or team managers to collect from the recorders’ desk outside the timing room on the pool deck. This will include withdrawal sheets, relay team lines and purchased meal tickets along with any other relevant information. </w:t>
            </w:r>
          </w:p>
          <w:p w14:paraId="7FB1CA87" w14:textId="77777777" w:rsidR="006B63BF" w:rsidRPr="00372C1B" w:rsidRDefault="006B63BF" w:rsidP="00063888">
            <w:pPr>
              <w:pStyle w:val="NoSpacing"/>
              <w:jc w:val="both"/>
              <w:rPr>
                <w:rFonts w:ascii="Arial" w:hAnsi="Arial" w:cs="Arial"/>
              </w:rPr>
            </w:pPr>
          </w:p>
          <w:p w14:paraId="62B3A21D" w14:textId="77777777" w:rsidR="006B63BF" w:rsidRPr="00372C1B" w:rsidRDefault="006B63BF" w:rsidP="00063888">
            <w:pPr>
              <w:pStyle w:val="NoSpacing"/>
              <w:jc w:val="both"/>
              <w:rPr>
                <w:rFonts w:ascii="Arial" w:hAnsi="Arial" w:cs="Arial"/>
              </w:rPr>
            </w:pPr>
            <w:r w:rsidRPr="00372C1B">
              <w:rPr>
                <w:rFonts w:ascii="Arial" w:hAnsi="Arial" w:cs="Arial"/>
              </w:rPr>
              <w:t xml:space="preserve">A copy of the participant and warm up information sheets will be distributed electronically in advance of the event </w:t>
            </w:r>
            <w:r>
              <w:rPr>
                <w:rFonts w:ascii="Arial" w:hAnsi="Arial" w:cs="Arial"/>
              </w:rPr>
              <w:t xml:space="preserve">via the </w:t>
            </w:r>
            <w:r w:rsidRPr="00372C1B">
              <w:rPr>
                <w:rFonts w:ascii="Arial" w:hAnsi="Arial" w:cs="Arial"/>
              </w:rPr>
              <w:t xml:space="preserve">WhatsApp Broadcast. </w:t>
            </w:r>
          </w:p>
          <w:p w14:paraId="205F2328" w14:textId="77777777" w:rsidR="006B63BF" w:rsidRPr="00372C1B" w:rsidRDefault="006B63BF" w:rsidP="00063888">
            <w:pPr>
              <w:pStyle w:val="NoSpacing"/>
              <w:jc w:val="both"/>
              <w:rPr>
                <w:rFonts w:ascii="Arial" w:hAnsi="Arial" w:cs="Arial"/>
              </w:rPr>
            </w:pPr>
          </w:p>
          <w:p w14:paraId="7CD4693A" w14:textId="77777777" w:rsidR="006B63BF" w:rsidRPr="00372C1B" w:rsidRDefault="006B63BF" w:rsidP="00063888">
            <w:pPr>
              <w:pStyle w:val="NoSpacing"/>
              <w:jc w:val="both"/>
              <w:rPr>
                <w:rFonts w:ascii="Arial" w:hAnsi="Arial" w:cs="Arial"/>
              </w:rPr>
            </w:pPr>
            <w:r w:rsidRPr="00372C1B">
              <w:rPr>
                <w:rFonts w:ascii="Arial" w:hAnsi="Arial" w:cs="Arial"/>
              </w:rPr>
              <w:t xml:space="preserve">Start sheets for heat sessions will be distributed electronically via the event WhatsApp Broadcast in advance of the meet. </w:t>
            </w:r>
          </w:p>
          <w:p w14:paraId="7BD5E302" w14:textId="77777777" w:rsidR="006B63BF" w:rsidRPr="00372C1B" w:rsidRDefault="006B63BF" w:rsidP="00063888">
            <w:pPr>
              <w:pStyle w:val="NoSpacing"/>
              <w:jc w:val="both"/>
              <w:rPr>
                <w:rFonts w:ascii="Arial" w:hAnsi="Arial" w:cs="Arial"/>
              </w:rPr>
            </w:pPr>
          </w:p>
          <w:p w14:paraId="5772B731" w14:textId="77777777" w:rsidR="006B63BF" w:rsidRPr="00372C1B" w:rsidRDefault="006B63BF" w:rsidP="00063888">
            <w:pPr>
              <w:pStyle w:val="NoSpacing"/>
              <w:jc w:val="both"/>
              <w:rPr>
                <w:rFonts w:ascii="Arial" w:hAnsi="Arial" w:cs="Arial"/>
              </w:rPr>
            </w:pPr>
            <w:r w:rsidRPr="00372C1B">
              <w:rPr>
                <w:rFonts w:ascii="Arial" w:hAnsi="Arial" w:cs="Arial"/>
              </w:rPr>
              <w:t xml:space="preserve">Start sheets for finals sessions will be distributed electronically via the event WhatsApp Broadcast prior to the start </w:t>
            </w:r>
            <w:r>
              <w:rPr>
                <w:rFonts w:ascii="Arial" w:hAnsi="Arial" w:cs="Arial"/>
              </w:rPr>
              <w:t>of</w:t>
            </w:r>
            <w:r w:rsidRPr="00372C1B">
              <w:rPr>
                <w:rFonts w:ascii="Arial" w:hAnsi="Arial" w:cs="Arial"/>
              </w:rPr>
              <w:t xml:space="preserve"> the session and 1 copy per club can be collected from the recorders’ desk prior to the start of the session. </w:t>
            </w:r>
          </w:p>
          <w:p w14:paraId="66EAA931" w14:textId="77777777" w:rsidR="006B63BF" w:rsidRPr="00372C1B" w:rsidRDefault="006B63BF" w:rsidP="00063888">
            <w:pPr>
              <w:pStyle w:val="NoSpacing"/>
              <w:jc w:val="both"/>
              <w:rPr>
                <w:rFonts w:ascii="Arial" w:hAnsi="Arial" w:cs="Arial"/>
              </w:rPr>
            </w:pPr>
          </w:p>
        </w:tc>
      </w:tr>
      <w:tr w:rsidR="006B63BF" w:rsidRPr="00372C1B" w14:paraId="0A361807" w14:textId="77777777" w:rsidTr="00063888">
        <w:tc>
          <w:tcPr>
            <w:tcW w:w="1838" w:type="dxa"/>
            <w:tcBorders>
              <w:top w:val="single" w:sz="4" w:space="0" w:color="auto"/>
              <w:left w:val="single" w:sz="4" w:space="0" w:color="auto"/>
              <w:bottom w:val="single" w:sz="4" w:space="0" w:color="auto"/>
              <w:right w:val="single" w:sz="4" w:space="0" w:color="auto"/>
            </w:tcBorders>
          </w:tcPr>
          <w:p w14:paraId="174026AC"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Photos/Videos</w:t>
            </w:r>
          </w:p>
        </w:tc>
        <w:tc>
          <w:tcPr>
            <w:tcW w:w="8618" w:type="dxa"/>
            <w:tcBorders>
              <w:top w:val="single" w:sz="4" w:space="0" w:color="auto"/>
              <w:left w:val="single" w:sz="4" w:space="0" w:color="auto"/>
              <w:bottom w:val="single" w:sz="4" w:space="0" w:color="auto"/>
              <w:right w:val="single" w:sz="4" w:space="0" w:color="auto"/>
            </w:tcBorders>
          </w:tcPr>
          <w:p w14:paraId="1318517B" w14:textId="77777777" w:rsidR="006B63BF" w:rsidRPr="00372C1B" w:rsidRDefault="006B63BF" w:rsidP="00063888">
            <w:pPr>
              <w:pStyle w:val="NoSpacing"/>
              <w:jc w:val="both"/>
              <w:rPr>
                <w:rFonts w:ascii="Arial" w:hAnsi="Arial" w:cs="Arial"/>
              </w:rPr>
            </w:pPr>
            <w:r w:rsidRPr="00372C1B">
              <w:rPr>
                <w:rFonts w:ascii="Arial" w:hAnsi="Arial" w:cs="Arial"/>
              </w:rPr>
              <w:t>Please note that anyone wishing to use photographic equipment, including video cameras must register with the Meet Director (</w:t>
            </w:r>
            <w:r>
              <w:rPr>
                <w:rFonts w:ascii="Arial" w:hAnsi="Arial" w:cs="Arial"/>
              </w:rPr>
              <w:t>QR Codes will be available at the venue and in the participant information.</w:t>
            </w:r>
          </w:p>
          <w:p w14:paraId="26FA899E" w14:textId="77777777" w:rsidR="006B63BF" w:rsidRPr="00372C1B" w:rsidRDefault="006B63BF" w:rsidP="00063888">
            <w:pPr>
              <w:pStyle w:val="NoSpacing"/>
              <w:jc w:val="both"/>
              <w:rPr>
                <w:rFonts w:ascii="Arial" w:hAnsi="Arial" w:cs="Arial"/>
              </w:rPr>
            </w:pPr>
          </w:p>
          <w:p w14:paraId="747E3322" w14:textId="77777777" w:rsidR="006B63BF" w:rsidRPr="00B147D6" w:rsidRDefault="006B63BF" w:rsidP="00063888">
            <w:pPr>
              <w:pStyle w:val="NoSpacing"/>
              <w:jc w:val="both"/>
              <w:rPr>
                <w:rFonts w:ascii="Arial" w:hAnsi="Arial" w:cs="Arial"/>
                <w:b/>
                <w:bCs/>
              </w:rPr>
            </w:pPr>
            <w:r w:rsidRPr="00B147D6">
              <w:rPr>
                <w:rFonts w:ascii="Arial" w:hAnsi="Arial" w:cs="Arial"/>
                <w:b/>
                <w:bCs/>
              </w:rPr>
              <w:t xml:space="preserve">In line with Child Wellbeing &amp; Protection guidelines, the use of mobile phones shall not be permitted either in the toilets, shower areas or in the changing areas in order to prevent any misuse of mobiles with integrated digital camera/video equipment.  </w:t>
            </w:r>
          </w:p>
          <w:p w14:paraId="287C9D28" w14:textId="77777777" w:rsidR="006B63BF" w:rsidRPr="00372C1B" w:rsidRDefault="006B63BF" w:rsidP="00063888">
            <w:pPr>
              <w:pStyle w:val="NoSpacing"/>
              <w:jc w:val="both"/>
              <w:rPr>
                <w:rFonts w:ascii="Arial" w:hAnsi="Arial" w:cs="Arial"/>
              </w:rPr>
            </w:pPr>
          </w:p>
          <w:p w14:paraId="4FA5E078" w14:textId="77777777" w:rsidR="006B63BF" w:rsidRPr="00372C1B" w:rsidRDefault="006B63BF" w:rsidP="00063888">
            <w:pPr>
              <w:pStyle w:val="NoSpacing"/>
              <w:jc w:val="both"/>
              <w:rPr>
                <w:rFonts w:ascii="Arial" w:hAnsi="Arial" w:cs="Arial"/>
              </w:rPr>
            </w:pPr>
            <w:r w:rsidRPr="00372C1B">
              <w:rPr>
                <w:rFonts w:ascii="Arial" w:hAnsi="Arial" w:cs="Arial"/>
              </w:rPr>
              <w:lastRenderedPageBreak/>
              <w:t>Videos and photographs should only be posted on secure social media pages &amp; club websites. We would be grateful if you could ensure that all members of your club are aware of this requirement.</w:t>
            </w:r>
          </w:p>
          <w:p w14:paraId="2C09ACC7" w14:textId="77777777" w:rsidR="006B63BF" w:rsidRPr="00372C1B" w:rsidRDefault="006B63BF" w:rsidP="00063888">
            <w:pPr>
              <w:pStyle w:val="NoSpacing"/>
              <w:jc w:val="both"/>
              <w:rPr>
                <w:rFonts w:ascii="Arial" w:hAnsi="Arial" w:cs="Arial"/>
              </w:rPr>
            </w:pPr>
          </w:p>
        </w:tc>
      </w:tr>
      <w:tr w:rsidR="006B63BF" w:rsidRPr="00372C1B" w14:paraId="160A1D2B" w14:textId="77777777" w:rsidTr="00063888">
        <w:tc>
          <w:tcPr>
            <w:tcW w:w="1838" w:type="dxa"/>
            <w:tcBorders>
              <w:top w:val="single" w:sz="4" w:space="0" w:color="auto"/>
              <w:left w:val="single" w:sz="4" w:space="0" w:color="auto"/>
              <w:bottom w:val="single" w:sz="4" w:space="0" w:color="auto"/>
              <w:right w:val="single" w:sz="4" w:space="0" w:color="auto"/>
            </w:tcBorders>
          </w:tcPr>
          <w:p w14:paraId="58446DD4"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lastRenderedPageBreak/>
              <w:t>Media &amp; Photography</w:t>
            </w:r>
          </w:p>
        </w:tc>
        <w:tc>
          <w:tcPr>
            <w:tcW w:w="8618" w:type="dxa"/>
            <w:tcBorders>
              <w:top w:val="single" w:sz="4" w:space="0" w:color="auto"/>
              <w:left w:val="single" w:sz="4" w:space="0" w:color="auto"/>
              <w:bottom w:val="single" w:sz="4" w:space="0" w:color="auto"/>
              <w:right w:val="single" w:sz="4" w:space="0" w:color="auto"/>
            </w:tcBorders>
          </w:tcPr>
          <w:p w14:paraId="54363B13" w14:textId="77777777" w:rsidR="006B63BF" w:rsidRPr="00372C1B" w:rsidRDefault="006B63BF" w:rsidP="00063888">
            <w:pPr>
              <w:pStyle w:val="NoSpacing"/>
              <w:jc w:val="both"/>
              <w:rPr>
                <w:rFonts w:ascii="Arial" w:hAnsi="Arial" w:cs="Arial"/>
                <w:lang w:val="en-US"/>
              </w:rPr>
            </w:pPr>
            <w:r w:rsidRPr="00372C1B">
              <w:rPr>
                <w:rFonts w:ascii="Arial" w:hAnsi="Arial" w:cs="Arial"/>
              </w:rPr>
              <w:t xml:space="preserve">Throughout this event UoA Performance Swimming may have authorised media partners taking static photographs and video footage.  These images are intended </w:t>
            </w:r>
            <w:r w:rsidRPr="00372C1B">
              <w:rPr>
                <w:rFonts w:ascii="Arial" w:hAnsi="Arial" w:cs="Arial"/>
                <w:lang w:val="en-US"/>
              </w:rPr>
              <w:t xml:space="preserve">solely for the purposes of promotion and celebration of the activities and may include live streaming on the internet.  Images may be uploaded to our website and our social network sites. </w:t>
            </w:r>
          </w:p>
          <w:p w14:paraId="3F8538AB" w14:textId="77777777" w:rsidR="006B63BF" w:rsidRPr="00372C1B" w:rsidRDefault="006B63BF" w:rsidP="00063888">
            <w:pPr>
              <w:pStyle w:val="NoSpacing"/>
              <w:jc w:val="both"/>
              <w:rPr>
                <w:rFonts w:ascii="Arial" w:hAnsi="Arial" w:cs="Arial"/>
              </w:rPr>
            </w:pPr>
          </w:p>
          <w:p w14:paraId="74DBE01E" w14:textId="77777777" w:rsidR="006B63BF" w:rsidRPr="00372C1B" w:rsidRDefault="006B63BF" w:rsidP="00063888">
            <w:pPr>
              <w:pStyle w:val="NoSpacing"/>
              <w:jc w:val="both"/>
              <w:rPr>
                <w:rFonts w:ascii="Arial" w:hAnsi="Arial" w:cs="Arial"/>
              </w:rPr>
            </w:pPr>
            <w:r w:rsidRPr="00372C1B">
              <w:rPr>
                <w:rFonts w:ascii="Arial" w:hAnsi="Arial" w:cs="Arial"/>
              </w:rPr>
              <w:t xml:space="preserve">Should any competitor wish not to be photographed please complete the Media/Photography Refusal of Consent Form which is available on request to the Meet Director. </w:t>
            </w:r>
          </w:p>
          <w:p w14:paraId="3231E399" w14:textId="77777777" w:rsidR="006B63BF" w:rsidRPr="00372C1B" w:rsidRDefault="006B63BF" w:rsidP="00063888">
            <w:pPr>
              <w:pStyle w:val="NoSpacing"/>
              <w:jc w:val="both"/>
              <w:rPr>
                <w:rFonts w:ascii="Arial" w:hAnsi="Arial" w:cs="Arial"/>
              </w:rPr>
            </w:pPr>
          </w:p>
          <w:p w14:paraId="5F9C9B99" w14:textId="0EEB19C8" w:rsidR="006B63BF" w:rsidRPr="00EA3079" w:rsidRDefault="006B63BF" w:rsidP="00063888">
            <w:pPr>
              <w:pStyle w:val="NoSpacing"/>
              <w:jc w:val="both"/>
              <w:rPr>
                <w:rFonts w:ascii="Arial" w:hAnsi="Arial" w:cs="Arial"/>
                <w:lang w:val="en-US"/>
              </w:rPr>
            </w:pPr>
            <w:r w:rsidRPr="00372C1B">
              <w:rPr>
                <w:rFonts w:ascii="Arial" w:hAnsi="Arial" w:cs="Arial"/>
                <w:lang w:val="en-US"/>
              </w:rPr>
              <w:t xml:space="preserve">If at any time a competitor wishes a static image to be removed from our website, 7 days’ notice must be given to </w:t>
            </w:r>
            <w:r w:rsidRPr="00372C1B">
              <w:rPr>
                <w:rFonts w:ascii="Arial" w:hAnsi="Arial" w:cs="Arial"/>
              </w:rPr>
              <w:t xml:space="preserve">UoA Performance Swimming </w:t>
            </w:r>
            <w:r w:rsidRPr="00372C1B">
              <w:rPr>
                <w:rFonts w:ascii="Arial" w:hAnsi="Arial" w:cs="Arial"/>
                <w:lang w:val="en-US"/>
              </w:rPr>
              <w:t>after which the data will be removed.</w:t>
            </w:r>
          </w:p>
        </w:tc>
      </w:tr>
      <w:tr w:rsidR="006B63BF" w:rsidRPr="00372C1B" w14:paraId="47F587CC" w14:textId="77777777" w:rsidTr="00063888">
        <w:tc>
          <w:tcPr>
            <w:tcW w:w="1838" w:type="dxa"/>
            <w:tcBorders>
              <w:top w:val="single" w:sz="4" w:space="0" w:color="auto"/>
              <w:left w:val="single" w:sz="4" w:space="0" w:color="auto"/>
              <w:bottom w:val="single" w:sz="4" w:space="0" w:color="auto"/>
              <w:right w:val="single" w:sz="4" w:space="0" w:color="auto"/>
            </w:tcBorders>
          </w:tcPr>
          <w:p w14:paraId="1D0DB345"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 xml:space="preserve">Data Protection </w:t>
            </w:r>
          </w:p>
        </w:tc>
        <w:tc>
          <w:tcPr>
            <w:tcW w:w="8618" w:type="dxa"/>
            <w:tcBorders>
              <w:top w:val="single" w:sz="4" w:space="0" w:color="auto"/>
              <w:left w:val="single" w:sz="4" w:space="0" w:color="auto"/>
              <w:bottom w:val="single" w:sz="4" w:space="0" w:color="auto"/>
              <w:right w:val="single" w:sz="4" w:space="0" w:color="auto"/>
            </w:tcBorders>
          </w:tcPr>
          <w:p w14:paraId="31A31DD5" w14:textId="77777777" w:rsidR="006B63BF" w:rsidRPr="00372C1B" w:rsidRDefault="006B63BF" w:rsidP="00063888">
            <w:pPr>
              <w:pStyle w:val="NoSpacing"/>
              <w:jc w:val="both"/>
              <w:rPr>
                <w:rFonts w:ascii="Arial" w:hAnsi="Arial" w:cs="Arial"/>
              </w:rPr>
            </w:pPr>
            <w:r w:rsidRPr="00372C1B">
              <w:rPr>
                <w:rFonts w:ascii="Arial" w:hAnsi="Arial" w:cs="Arial"/>
              </w:rPr>
              <w:t>In order to operate this meet, we have a legitimate interest to collect and process some basic personal data from all competitors, specifically name, gender, date of birth.</w:t>
            </w:r>
          </w:p>
          <w:p w14:paraId="59BC3DF5" w14:textId="77777777" w:rsidR="006B63BF" w:rsidRPr="00372C1B" w:rsidRDefault="006B63BF" w:rsidP="00063888">
            <w:pPr>
              <w:pStyle w:val="NoSpacing"/>
              <w:jc w:val="both"/>
              <w:rPr>
                <w:rFonts w:ascii="Arial" w:hAnsi="Arial" w:cs="Arial"/>
              </w:rPr>
            </w:pPr>
          </w:p>
          <w:p w14:paraId="25A1C815" w14:textId="77777777" w:rsidR="006B63BF" w:rsidRPr="00372C1B" w:rsidRDefault="006B63BF" w:rsidP="00063888">
            <w:pPr>
              <w:pStyle w:val="NoSpacing"/>
              <w:jc w:val="both"/>
              <w:rPr>
                <w:rFonts w:ascii="Arial" w:hAnsi="Arial" w:cs="Arial"/>
              </w:rPr>
            </w:pPr>
            <w:r w:rsidRPr="00372C1B">
              <w:rPr>
                <w:rFonts w:ascii="Arial" w:hAnsi="Arial" w:cs="Arial"/>
              </w:rPr>
              <w:t>This data will be held securely and only used for the purposes of managing the meet and reporting results.  Dates of birth will only be shared with -</w:t>
            </w:r>
          </w:p>
          <w:p w14:paraId="4A858C91" w14:textId="77777777" w:rsidR="006B63BF" w:rsidRPr="00372C1B" w:rsidRDefault="006B63BF" w:rsidP="006B63BF">
            <w:pPr>
              <w:pStyle w:val="NoSpacing"/>
              <w:numPr>
                <w:ilvl w:val="0"/>
                <w:numId w:val="15"/>
              </w:numPr>
              <w:jc w:val="both"/>
              <w:rPr>
                <w:rFonts w:ascii="Arial" w:hAnsi="Arial" w:cs="Arial"/>
              </w:rPr>
            </w:pPr>
            <w:r w:rsidRPr="00372C1B">
              <w:rPr>
                <w:rFonts w:ascii="Arial" w:hAnsi="Arial" w:cs="Arial"/>
              </w:rPr>
              <w:t xml:space="preserve">Scottish Swimming for the purpose of maintaining the National Database which is used for Squad Selection and </w:t>
            </w:r>
          </w:p>
          <w:p w14:paraId="006E86B3" w14:textId="77777777" w:rsidR="006B63BF" w:rsidRPr="00372C1B" w:rsidRDefault="006B63BF" w:rsidP="006B63BF">
            <w:pPr>
              <w:pStyle w:val="NoSpacing"/>
              <w:numPr>
                <w:ilvl w:val="0"/>
                <w:numId w:val="15"/>
              </w:numPr>
              <w:jc w:val="both"/>
              <w:rPr>
                <w:rFonts w:ascii="Arial" w:hAnsi="Arial" w:cs="Arial"/>
              </w:rPr>
            </w:pPr>
            <w:r w:rsidRPr="00372C1B">
              <w:rPr>
                <w:rFonts w:ascii="Arial" w:hAnsi="Arial" w:cs="Arial"/>
              </w:rPr>
              <w:t>Swim England for inclusion on Rankings</w:t>
            </w:r>
          </w:p>
          <w:p w14:paraId="2B322359" w14:textId="77777777" w:rsidR="006B63BF" w:rsidRPr="00372C1B" w:rsidRDefault="006B63BF" w:rsidP="00063888">
            <w:pPr>
              <w:pStyle w:val="NoSpacing"/>
              <w:ind w:left="720"/>
              <w:jc w:val="both"/>
              <w:rPr>
                <w:rFonts w:ascii="Arial" w:hAnsi="Arial" w:cs="Arial"/>
              </w:rPr>
            </w:pPr>
          </w:p>
          <w:p w14:paraId="3D82C827" w14:textId="77777777" w:rsidR="006B63BF" w:rsidRPr="00372C1B" w:rsidRDefault="006B63BF" w:rsidP="00063888">
            <w:pPr>
              <w:pStyle w:val="NoSpacing"/>
              <w:jc w:val="both"/>
              <w:rPr>
                <w:rFonts w:ascii="Arial" w:hAnsi="Arial" w:cs="Arial"/>
              </w:rPr>
            </w:pPr>
            <w:r w:rsidRPr="00372C1B">
              <w:rPr>
                <w:rFonts w:ascii="Arial" w:hAnsi="Arial" w:cs="Arial"/>
              </w:rPr>
              <w:t>Names, gender and age (but not date of birth) will be retained and will be shared with attending clubs and may be published for the purpose of reporting and keeping records.</w:t>
            </w:r>
          </w:p>
          <w:p w14:paraId="5D4555B2" w14:textId="77777777" w:rsidR="006B63BF" w:rsidRPr="00372C1B" w:rsidRDefault="006B63BF" w:rsidP="00063888">
            <w:pPr>
              <w:pStyle w:val="NoSpacing"/>
              <w:jc w:val="both"/>
              <w:rPr>
                <w:rFonts w:ascii="Arial" w:hAnsi="Arial" w:cs="Arial"/>
              </w:rPr>
            </w:pPr>
          </w:p>
        </w:tc>
      </w:tr>
      <w:tr w:rsidR="006B63BF" w:rsidRPr="00372C1B" w14:paraId="588A9FF8" w14:textId="77777777" w:rsidTr="00063888">
        <w:tc>
          <w:tcPr>
            <w:tcW w:w="1838" w:type="dxa"/>
            <w:tcBorders>
              <w:top w:val="single" w:sz="4" w:space="0" w:color="auto"/>
              <w:left w:val="single" w:sz="4" w:space="0" w:color="auto"/>
              <w:bottom w:val="single" w:sz="4" w:space="0" w:color="auto"/>
              <w:right w:val="single" w:sz="4" w:space="0" w:color="auto"/>
            </w:tcBorders>
          </w:tcPr>
          <w:p w14:paraId="316779CC"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Additional Notes</w:t>
            </w:r>
          </w:p>
        </w:tc>
        <w:tc>
          <w:tcPr>
            <w:tcW w:w="8618" w:type="dxa"/>
            <w:tcBorders>
              <w:top w:val="single" w:sz="4" w:space="0" w:color="auto"/>
              <w:left w:val="single" w:sz="4" w:space="0" w:color="auto"/>
              <w:bottom w:val="single" w:sz="4" w:space="0" w:color="auto"/>
              <w:right w:val="single" w:sz="4" w:space="0" w:color="auto"/>
            </w:tcBorders>
          </w:tcPr>
          <w:p w14:paraId="69B85508" w14:textId="77777777" w:rsidR="006B63BF" w:rsidRPr="00372C1B" w:rsidRDefault="006B63BF" w:rsidP="00063888">
            <w:pPr>
              <w:pStyle w:val="NoSpacing"/>
              <w:jc w:val="both"/>
              <w:rPr>
                <w:rFonts w:ascii="Arial" w:hAnsi="Arial" w:cs="Arial"/>
              </w:rPr>
            </w:pPr>
            <w:r w:rsidRPr="00372C1B">
              <w:rPr>
                <w:rFonts w:ascii="Arial" w:hAnsi="Arial" w:cs="Arial"/>
              </w:rPr>
              <w:t>1. All swimmers entered must have paid their National Governing Body membership fee or equivalent for the current year. Registration numbers must be shown on entry files.</w:t>
            </w:r>
          </w:p>
          <w:p w14:paraId="5FA31083" w14:textId="77777777" w:rsidR="006B63BF" w:rsidRPr="00372C1B" w:rsidRDefault="006B63BF" w:rsidP="00063888">
            <w:pPr>
              <w:pStyle w:val="NoSpacing"/>
              <w:jc w:val="both"/>
              <w:rPr>
                <w:rFonts w:ascii="Arial" w:hAnsi="Arial" w:cs="Arial"/>
              </w:rPr>
            </w:pPr>
          </w:p>
          <w:p w14:paraId="0DBD4E0E" w14:textId="77777777" w:rsidR="006B63BF" w:rsidRPr="00372C1B" w:rsidRDefault="006B63BF" w:rsidP="00063888">
            <w:pPr>
              <w:pStyle w:val="NoSpacing"/>
              <w:jc w:val="both"/>
              <w:rPr>
                <w:rFonts w:ascii="Arial" w:hAnsi="Arial" w:cs="Arial"/>
              </w:rPr>
            </w:pPr>
            <w:r w:rsidRPr="00372C1B">
              <w:rPr>
                <w:rFonts w:ascii="Arial" w:hAnsi="Arial" w:cs="Arial"/>
              </w:rPr>
              <w:t xml:space="preserve">2. All participants are required to adhere to the Scottish Swimming Code of Ethics, and relevant codes of conduct. </w:t>
            </w:r>
          </w:p>
          <w:p w14:paraId="3268281C" w14:textId="77777777" w:rsidR="006B63BF" w:rsidRPr="00372C1B" w:rsidRDefault="006B63BF" w:rsidP="00063888">
            <w:pPr>
              <w:pStyle w:val="NoSpacing"/>
              <w:jc w:val="both"/>
              <w:rPr>
                <w:rFonts w:ascii="Arial" w:hAnsi="Arial" w:cs="Arial"/>
              </w:rPr>
            </w:pPr>
          </w:p>
          <w:p w14:paraId="60D7766A" w14:textId="77777777" w:rsidR="006B63BF" w:rsidRPr="00372C1B" w:rsidRDefault="006B63BF" w:rsidP="00063888">
            <w:pPr>
              <w:pStyle w:val="NoSpacing"/>
              <w:jc w:val="both"/>
              <w:rPr>
                <w:rFonts w:ascii="Arial" w:hAnsi="Arial" w:cs="Arial"/>
              </w:rPr>
            </w:pPr>
            <w:r>
              <w:rPr>
                <w:rFonts w:ascii="Arial" w:hAnsi="Arial" w:cs="Arial"/>
              </w:rPr>
              <w:t>3</w:t>
            </w:r>
            <w:r w:rsidRPr="00372C1B">
              <w:rPr>
                <w:rFonts w:ascii="Arial" w:hAnsi="Arial" w:cs="Arial"/>
              </w:rPr>
              <w:t>. Swimmers must follow the instructions given to them by the meet officials and behave in a reasonable manner at all times.</w:t>
            </w:r>
          </w:p>
          <w:p w14:paraId="44E69BD8" w14:textId="77777777" w:rsidR="006B63BF" w:rsidRPr="00372C1B" w:rsidRDefault="006B63BF" w:rsidP="00063888">
            <w:pPr>
              <w:pStyle w:val="NoSpacing"/>
              <w:jc w:val="both"/>
              <w:rPr>
                <w:rFonts w:ascii="Arial" w:hAnsi="Arial" w:cs="Arial"/>
              </w:rPr>
            </w:pPr>
          </w:p>
          <w:p w14:paraId="5DF5976A" w14:textId="77777777" w:rsidR="006B63BF" w:rsidRPr="00372C1B" w:rsidRDefault="006B63BF" w:rsidP="00063888">
            <w:pPr>
              <w:pStyle w:val="NoSpacing"/>
              <w:jc w:val="both"/>
              <w:rPr>
                <w:rFonts w:ascii="Arial" w:hAnsi="Arial" w:cs="Arial"/>
              </w:rPr>
            </w:pPr>
            <w:r>
              <w:rPr>
                <w:rFonts w:ascii="Arial" w:hAnsi="Arial" w:cs="Arial"/>
              </w:rPr>
              <w:t>4</w:t>
            </w:r>
            <w:r w:rsidRPr="00372C1B">
              <w:rPr>
                <w:rFonts w:ascii="Arial" w:hAnsi="Arial" w:cs="Arial"/>
              </w:rPr>
              <w:t>. Programmes will not be available for purchase at the event</w:t>
            </w:r>
          </w:p>
          <w:p w14:paraId="31BEB791" w14:textId="77777777" w:rsidR="006B63BF" w:rsidRPr="00372C1B" w:rsidRDefault="006B63BF" w:rsidP="00063888">
            <w:pPr>
              <w:pStyle w:val="NoSpacing"/>
              <w:jc w:val="both"/>
              <w:rPr>
                <w:rFonts w:ascii="Arial" w:hAnsi="Arial" w:cs="Arial"/>
              </w:rPr>
            </w:pPr>
          </w:p>
          <w:p w14:paraId="7C950B64" w14:textId="77777777" w:rsidR="006B63BF" w:rsidRPr="00372C1B" w:rsidRDefault="006B63BF" w:rsidP="00063888">
            <w:pPr>
              <w:pStyle w:val="NoSpacing"/>
              <w:jc w:val="both"/>
              <w:rPr>
                <w:rFonts w:ascii="Arial" w:hAnsi="Arial" w:cs="Arial"/>
              </w:rPr>
            </w:pPr>
            <w:r>
              <w:rPr>
                <w:rFonts w:ascii="Arial" w:hAnsi="Arial" w:cs="Arial"/>
              </w:rPr>
              <w:t>5</w:t>
            </w:r>
            <w:r w:rsidRPr="00372C1B">
              <w:rPr>
                <w:rFonts w:ascii="Arial" w:hAnsi="Arial" w:cs="Arial"/>
              </w:rPr>
              <w:t xml:space="preserve">. Lockers provided in the changing rooms should be used for clothes and other belongings at all times, to keep cubicles free for other swimmers.  The meet organisers cannot be held responsible for items lost during the course of the meet. Pool staff will remove any items left in cubicles and place them in lost property. </w:t>
            </w:r>
          </w:p>
          <w:p w14:paraId="7CE2F3BC" w14:textId="77777777" w:rsidR="006B63BF" w:rsidRPr="00372C1B" w:rsidRDefault="006B63BF" w:rsidP="00063888">
            <w:pPr>
              <w:pStyle w:val="NoSpacing"/>
              <w:jc w:val="both"/>
              <w:rPr>
                <w:rFonts w:ascii="Arial" w:hAnsi="Arial" w:cs="Arial"/>
              </w:rPr>
            </w:pPr>
          </w:p>
          <w:p w14:paraId="29AD6F9B" w14:textId="77777777" w:rsidR="006B63BF" w:rsidRPr="00372C1B" w:rsidRDefault="006B63BF" w:rsidP="00063888">
            <w:pPr>
              <w:pStyle w:val="NoSpacing"/>
              <w:jc w:val="both"/>
              <w:rPr>
                <w:rFonts w:ascii="Arial" w:hAnsi="Arial" w:cs="Arial"/>
              </w:rPr>
            </w:pPr>
            <w:r>
              <w:rPr>
                <w:rFonts w:ascii="Arial" w:hAnsi="Arial" w:cs="Arial"/>
              </w:rPr>
              <w:t>6</w:t>
            </w:r>
            <w:r w:rsidRPr="00372C1B">
              <w:rPr>
                <w:rFonts w:ascii="Arial" w:hAnsi="Arial" w:cs="Arial"/>
              </w:rPr>
              <w:t>. No hot drinks or glass items should be taken onto poolside or into the changing area.</w:t>
            </w:r>
          </w:p>
          <w:p w14:paraId="7D9F4DF8" w14:textId="77777777" w:rsidR="006B63BF" w:rsidRPr="00372C1B" w:rsidRDefault="006B63BF" w:rsidP="00063888">
            <w:pPr>
              <w:pStyle w:val="NoSpacing"/>
              <w:jc w:val="both"/>
              <w:rPr>
                <w:rFonts w:ascii="Arial" w:hAnsi="Arial" w:cs="Arial"/>
              </w:rPr>
            </w:pPr>
          </w:p>
          <w:p w14:paraId="637F19EE" w14:textId="77777777" w:rsidR="006B63BF" w:rsidRPr="00372C1B" w:rsidRDefault="006B63BF" w:rsidP="00063888">
            <w:pPr>
              <w:pStyle w:val="NoSpacing"/>
              <w:jc w:val="both"/>
              <w:rPr>
                <w:rFonts w:ascii="Arial" w:hAnsi="Arial" w:cs="Arial"/>
              </w:rPr>
            </w:pPr>
            <w:r>
              <w:rPr>
                <w:rFonts w:ascii="Arial" w:hAnsi="Arial" w:cs="Arial"/>
              </w:rPr>
              <w:t>7</w:t>
            </w:r>
            <w:r w:rsidRPr="00372C1B">
              <w:rPr>
                <w:rFonts w:ascii="Arial" w:hAnsi="Arial" w:cs="Arial"/>
              </w:rPr>
              <w:t>. To comply with child Wellbeing &amp; Protection policies please ensure that swimmers wear clothing and pool shoes when leaving poolside. No poolside changing will be permitted.</w:t>
            </w:r>
            <w:r>
              <w:rPr>
                <w:rFonts w:ascii="Arial" w:hAnsi="Arial" w:cs="Arial"/>
              </w:rPr>
              <w:t xml:space="preserve"> </w:t>
            </w:r>
          </w:p>
          <w:p w14:paraId="1E129C99" w14:textId="77777777" w:rsidR="006B63BF" w:rsidRPr="00372C1B" w:rsidRDefault="006B63BF" w:rsidP="00063888">
            <w:pPr>
              <w:pStyle w:val="NoSpacing"/>
              <w:jc w:val="both"/>
              <w:rPr>
                <w:rFonts w:ascii="Arial" w:hAnsi="Arial" w:cs="Arial"/>
              </w:rPr>
            </w:pPr>
          </w:p>
          <w:p w14:paraId="4B0E6AF4" w14:textId="77777777" w:rsidR="006B63BF" w:rsidRPr="00372C1B" w:rsidRDefault="006B63BF" w:rsidP="00063888">
            <w:pPr>
              <w:pStyle w:val="NoSpacing"/>
              <w:jc w:val="both"/>
              <w:rPr>
                <w:rFonts w:ascii="Arial" w:hAnsi="Arial" w:cs="Arial"/>
              </w:rPr>
            </w:pPr>
            <w:r>
              <w:rPr>
                <w:rFonts w:ascii="Arial" w:hAnsi="Arial" w:cs="Arial"/>
              </w:rPr>
              <w:lastRenderedPageBreak/>
              <w:t>8</w:t>
            </w:r>
            <w:r w:rsidRPr="00372C1B">
              <w:rPr>
                <w:rFonts w:ascii="Arial" w:hAnsi="Arial" w:cs="Arial"/>
              </w:rPr>
              <w:t>. Clubs are responsible for clearing their seating area of belongings, litter, etc. before leaving at the end of the competition day. Bin liners for plastic bottles/recyclable items and for general waste will be distributed around the pool - please use them.</w:t>
            </w:r>
          </w:p>
          <w:p w14:paraId="0329F686" w14:textId="77777777" w:rsidR="006B63BF" w:rsidRPr="00372C1B" w:rsidRDefault="006B63BF" w:rsidP="00063888">
            <w:pPr>
              <w:pStyle w:val="NoSpacing"/>
              <w:jc w:val="both"/>
              <w:rPr>
                <w:rFonts w:ascii="Arial" w:hAnsi="Arial" w:cs="Arial"/>
              </w:rPr>
            </w:pPr>
          </w:p>
          <w:p w14:paraId="7BE32B06" w14:textId="77777777" w:rsidR="006B63BF" w:rsidRPr="00372C1B" w:rsidRDefault="006B63BF" w:rsidP="00063888">
            <w:pPr>
              <w:pStyle w:val="NoSpacing"/>
              <w:jc w:val="both"/>
              <w:rPr>
                <w:rFonts w:ascii="Arial" w:hAnsi="Arial" w:cs="Arial"/>
              </w:rPr>
            </w:pPr>
            <w:r>
              <w:rPr>
                <w:rFonts w:ascii="Arial" w:hAnsi="Arial" w:cs="Arial"/>
              </w:rPr>
              <w:t>9.</w:t>
            </w:r>
            <w:r w:rsidRPr="00372C1B">
              <w:rPr>
                <w:rFonts w:ascii="Arial" w:hAnsi="Arial" w:cs="Arial"/>
              </w:rPr>
              <w:t xml:space="preserve"> Warm-up Supervisors are appointed at this meet in the competition pool to ensure safe conduct during the warm-up and that swimmers enter and exit the warm up at the allotted times. Swimmers must not enter the pool until their warm-up start is announced and must follow any instruction of the Warm-up Supervisors. Swimmers must leave the pool when the end of their warm up is announced. No fins, paddles or snorkels will be permitted in the main pool warm up sessions.  No diving into the pool during warm-up except in the designated lanes during the one-way sprints. Full warm up details will be issued prior to the meet.   </w:t>
            </w:r>
          </w:p>
          <w:p w14:paraId="54F675CC" w14:textId="77777777" w:rsidR="006B63BF" w:rsidRPr="00372C1B" w:rsidRDefault="006B63BF" w:rsidP="00063888">
            <w:pPr>
              <w:pStyle w:val="NoSpacing"/>
              <w:jc w:val="both"/>
              <w:rPr>
                <w:rFonts w:ascii="Arial" w:hAnsi="Arial" w:cs="Arial"/>
              </w:rPr>
            </w:pPr>
          </w:p>
          <w:p w14:paraId="0E12042E" w14:textId="470941BF"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0</w:t>
            </w:r>
            <w:r w:rsidRPr="00372C1B">
              <w:rPr>
                <w:rFonts w:ascii="Arial" w:hAnsi="Arial" w:cs="Arial"/>
              </w:rPr>
              <w:t xml:space="preserve">. Poolside access should be limited to club coaches and team managers up to a maximum of one coach/chaperone per 10 swimmers, with a maximum of 3 coaches/team managers at any one time. </w:t>
            </w:r>
          </w:p>
          <w:p w14:paraId="64370FDB" w14:textId="77777777" w:rsidR="006B63BF" w:rsidRPr="00372C1B" w:rsidRDefault="006B63BF" w:rsidP="00063888">
            <w:pPr>
              <w:pStyle w:val="NoSpacing"/>
              <w:jc w:val="both"/>
              <w:rPr>
                <w:rFonts w:ascii="Arial" w:hAnsi="Arial" w:cs="Arial"/>
              </w:rPr>
            </w:pPr>
          </w:p>
          <w:p w14:paraId="2F6838C6" w14:textId="3CE18F49"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1</w:t>
            </w:r>
            <w:r w:rsidRPr="00372C1B">
              <w:rPr>
                <w:rFonts w:ascii="Arial" w:hAnsi="Arial" w:cs="Arial"/>
              </w:rPr>
              <w:t xml:space="preserve">. Vuvuzelas and air horns are not permitted at this meet. </w:t>
            </w:r>
          </w:p>
          <w:p w14:paraId="4C56D334" w14:textId="77777777" w:rsidR="006B63BF" w:rsidRPr="00372C1B" w:rsidRDefault="006B63BF" w:rsidP="00063888">
            <w:pPr>
              <w:pStyle w:val="NoSpacing"/>
              <w:jc w:val="both"/>
              <w:rPr>
                <w:rFonts w:ascii="Arial" w:hAnsi="Arial" w:cs="Arial"/>
                <w:strike/>
              </w:rPr>
            </w:pPr>
          </w:p>
          <w:p w14:paraId="39F15279" w14:textId="7C73461A"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2</w:t>
            </w:r>
            <w:r w:rsidRPr="00372C1B">
              <w:rPr>
                <w:rFonts w:ascii="Arial" w:hAnsi="Arial" w:cs="Arial"/>
              </w:rPr>
              <w:t xml:space="preserve">. Please note that there will be no access to poolside for spectators. Spectator access will be limited to the spectator gallery. </w:t>
            </w:r>
          </w:p>
          <w:p w14:paraId="79F5CAF7" w14:textId="77777777" w:rsidR="006B63BF" w:rsidRPr="00372C1B" w:rsidRDefault="006B63BF" w:rsidP="00063888">
            <w:pPr>
              <w:pStyle w:val="NoSpacing"/>
              <w:jc w:val="both"/>
              <w:rPr>
                <w:rFonts w:ascii="Arial" w:hAnsi="Arial" w:cs="Arial"/>
              </w:rPr>
            </w:pPr>
          </w:p>
          <w:p w14:paraId="65784BDB" w14:textId="7ED86937"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3</w:t>
            </w:r>
            <w:r w:rsidRPr="00372C1B">
              <w:rPr>
                <w:rFonts w:ascii="Arial" w:hAnsi="Arial" w:cs="Arial"/>
              </w:rPr>
              <w:t>. Relevant Results will be posted at the pool during each session and will be distributed to the clubs immediately following the meet. Results will also be available on Meet Mobile.</w:t>
            </w:r>
          </w:p>
          <w:p w14:paraId="53030093" w14:textId="77777777" w:rsidR="006B63BF" w:rsidRPr="00372C1B" w:rsidRDefault="006B63BF" w:rsidP="00063888">
            <w:pPr>
              <w:pStyle w:val="NoSpacing"/>
              <w:jc w:val="both"/>
              <w:rPr>
                <w:rFonts w:ascii="Arial" w:hAnsi="Arial" w:cs="Arial"/>
              </w:rPr>
            </w:pPr>
          </w:p>
          <w:p w14:paraId="3539F672" w14:textId="4E3DCA82"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4</w:t>
            </w:r>
            <w:r w:rsidRPr="00372C1B">
              <w:rPr>
                <w:rFonts w:ascii="Arial" w:hAnsi="Arial" w:cs="Arial"/>
              </w:rPr>
              <w:t>. Coaches and Team Managers can request meals (Lunch and light tea) at a cost of £12 per head per day and requests should be submitted with the summary sheet and payment must be made along with the entry fees.</w:t>
            </w:r>
          </w:p>
          <w:p w14:paraId="0BB05499" w14:textId="77777777" w:rsidR="006B63BF" w:rsidRPr="00372C1B" w:rsidRDefault="006B63BF" w:rsidP="00063888">
            <w:pPr>
              <w:pStyle w:val="NoSpacing"/>
              <w:jc w:val="both"/>
              <w:rPr>
                <w:rFonts w:ascii="Arial" w:hAnsi="Arial" w:cs="Arial"/>
              </w:rPr>
            </w:pPr>
          </w:p>
          <w:p w14:paraId="06AA3B9D" w14:textId="0792DC03"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5</w:t>
            </w:r>
            <w:r w:rsidRPr="00372C1B">
              <w:rPr>
                <w:rFonts w:ascii="Arial" w:hAnsi="Arial" w:cs="Arial"/>
              </w:rPr>
              <w:t>. Officials should take their own water bottles – igloos may be provided filled with water for use. The venue water fountains will also be in use.</w:t>
            </w:r>
          </w:p>
          <w:p w14:paraId="4BBDBB32" w14:textId="77777777" w:rsidR="006B63BF" w:rsidRPr="00372C1B" w:rsidRDefault="006B63BF" w:rsidP="00063888">
            <w:pPr>
              <w:pStyle w:val="NoSpacing"/>
              <w:jc w:val="both"/>
              <w:rPr>
                <w:rFonts w:ascii="Arial" w:hAnsi="Arial" w:cs="Arial"/>
              </w:rPr>
            </w:pPr>
          </w:p>
          <w:p w14:paraId="48C339BE" w14:textId="6578F426" w:rsidR="006B63BF" w:rsidRPr="00372C1B"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6</w:t>
            </w:r>
            <w:r w:rsidRPr="00372C1B">
              <w:rPr>
                <w:rFonts w:ascii="Arial" w:hAnsi="Arial" w:cs="Arial"/>
              </w:rPr>
              <w:t>. Over the top starts may be used, except in backstroke events. Relay exchanges may be judged electronically.</w:t>
            </w:r>
          </w:p>
          <w:p w14:paraId="048AF9EE" w14:textId="77777777" w:rsidR="006B63BF" w:rsidRPr="00372C1B" w:rsidRDefault="006B63BF" w:rsidP="00063888">
            <w:pPr>
              <w:pStyle w:val="NoSpacing"/>
              <w:jc w:val="both"/>
              <w:rPr>
                <w:rFonts w:ascii="Arial" w:hAnsi="Arial" w:cs="Arial"/>
              </w:rPr>
            </w:pPr>
          </w:p>
          <w:p w14:paraId="62A2D303" w14:textId="77777777" w:rsidR="006B63BF" w:rsidRPr="00372C1B" w:rsidRDefault="006B63BF" w:rsidP="00063888">
            <w:pPr>
              <w:pStyle w:val="NoSpacing"/>
              <w:jc w:val="both"/>
              <w:rPr>
                <w:rFonts w:ascii="Arial" w:hAnsi="Arial" w:cs="Arial"/>
                <w:sz w:val="6"/>
                <w:szCs w:val="8"/>
              </w:rPr>
            </w:pPr>
          </w:p>
          <w:p w14:paraId="1B85F2BC" w14:textId="368E33E1" w:rsidR="006B63BF" w:rsidRDefault="006B63BF" w:rsidP="00063888">
            <w:pPr>
              <w:pStyle w:val="NoSpacing"/>
              <w:jc w:val="both"/>
              <w:rPr>
                <w:rFonts w:ascii="Arial" w:hAnsi="Arial" w:cs="Arial"/>
              </w:rPr>
            </w:pPr>
            <w:r w:rsidRPr="00372C1B">
              <w:rPr>
                <w:rFonts w:ascii="Arial" w:hAnsi="Arial" w:cs="Arial"/>
              </w:rPr>
              <w:t>1</w:t>
            </w:r>
            <w:r w:rsidR="000562F7">
              <w:rPr>
                <w:rFonts w:ascii="Arial" w:hAnsi="Arial" w:cs="Arial"/>
              </w:rPr>
              <w:t>7</w:t>
            </w:r>
            <w:r w:rsidRPr="00372C1B">
              <w:rPr>
                <w:rFonts w:ascii="Arial" w:hAnsi="Arial" w:cs="Arial"/>
              </w:rPr>
              <w:t xml:space="preserve">. Different persons have authority and overall responsibility for the running of the meet at different stages. A list will be issued prior to the competition detailing whom you should approach with any queries, concerns or complaints during the various stages of the meet.  </w:t>
            </w:r>
          </w:p>
          <w:p w14:paraId="769BB8DD" w14:textId="77777777" w:rsidR="00D60949" w:rsidRDefault="00D60949" w:rsidP="00063888">
            <w:pPr>
              <w:pStyle w:val="NoSpacing"/>
              <w:jc w:val="both"/>
              <w:rPr>
                <w:rFonts w:ascii="Arial" w:hAnsi="Arial" w:cs="Arial"/>
              </w:rPr>
            </w:pPr>
          </w:p>
          <w:p w14:paraId="2E6DB941" w14:textId="3E4C49BD" w:rsidR="00D60949" w:rsidRPr="00372C1B" w:rsidRDefault="00D60949" w:rsidP="00063888">
            <w:pPr>
              <w:pStyle w:val="NoSpacing"/>
              <w:jc w:val="both"/>
              <w:rPr>
                <w:rFonts w:ascii="Arial" w:hAnsi="Arial" w:cs="Arial"/>
              </w:rPr>
            </w:pPr>
            <w:r>
              <w:rPr>
                <w:rFonts w:ascii="Arial" w:hAnsi="Arial" w:cs="Arial"/>
              </w:rPr>
              <w:t>18. ‘Hot Heats’ will be declared immediately before the start of the race. There will be a ‘Hot Heat’ in each Heats/HDW event except for the relay events and the 800/1500m events. A prize will be given to the winner of each ‘Hot Heat’.</w:t>
            </w:r>
          </w:p>
          <w:p w14:paraId="06C1EC15" w14:textId="77777777" w:rsidR="006B63BF" w:rsidRPr="00372C1B" w:rsidRDefault="006B63BF" w:rsidP="009F67CB">
            <w:pPr>
              <w:pStyle w:val="NoSpacing"/>
              <w:jc w:val="both"/>
              <w:rPr>
                <w:rFonts w:ascii="Arial" w:hAnsi="Arial" w:cs="Arial"/>
              </w:rPr>
            </w:pPr>
          </w:p>
        </w:tc>
      </w:tr>
      <w:tr w:rsidR="006B63BF" w:rsidRPr="00372C1B" w14:paraId="1C495E48" w14:textId="77777777" w:rsidTr="00063888">
        <w:tc>
          <w:tcPr>
            <w:tcW w:w="1838" w:type="dxa"/>
            <w:tcBorders>
              <w:top w:val="single" w:sz="4" w:space="0" w:color="auto"/>
              <w:left w:val="single" w:sz="4" w:space="0" w:color="auto"/>
              <w:bottom w:val="single" w:sz="4" w:space="0" w:color="auto"/>
              <w:right w:val="single" w:sz="4" w:space="0" w:color="auto"/>
            </w:tcBorders>
          </w:tcPr>
          <w:p w14:paraId="5927CBBA" w14:textId="77777777" w:rsidR="006B63BF" w:rsidRPr="00372C1B" w:rsidRDefault="006B63BF" w:rsidP="00063888">
            <w:pPr>
              <w:pStyle w:val="NoSpacing"/>
              <w:rPr>
                <w:rFonts w:ascii="Arial" w:hAnsi="Arial" w:cs="Arial"/>
                <w:b/>
                <w:bCs/>
                <w:color w:val="002060"/>
              </w:rPr>
            </w:pPr>
          </w:p>
          <w:p w14:paraId="66BF8838" w14:textId="77777777" w:rsidR="006B63BF" w:rsidRPr="00372C1B" w:rsidRDefault="006B63BF" w:rsidP="00063888">
            <w:pPr>
              <w:pStyle w:val="NoSpacing"/>
              <w:rPr>
                <w:rFonts w:ascii="Arial" w:hAnsi="Arial" w:cs="Arial"/>
                <w:b/>
                <w:bCs/>
                <w:color w:val="002060"/>
              </w:rPr>
            </w:pPr>
            <w:r w:rsidRPr="00372C1B">
              <w:rPr>
                <w:rFonts w:ascii="Arial" w:hAnsi="Arial" w:cs="Arial"/>
                <w:b/>
                <w:bCs/>
                <w:color w:val="002060"/>
              </w:rPr>
              <w:t>Meet Director</w:t>
            </w:r>
          </w:p>
        </w:tc>
        <w:tc>
          <w:tcPr>
            <w:tcW w:w="8618" w:type="dxa"/>
            <w:tcBorders>
              <w:top w:val="single" w:sz="4" w:space="0" w:color="auto"/>
              <w:left w:val="single" w:sz="4" w:space="0" w:color="auto"/>
              <w:bottom w:val="single" w:sz="4" w:space="0" w:color="auto"/>
              <w:right w:val="single" w:sz="4" w:space="0" w:color="auto"/>
            </w:tcBorders>
          </w:tcPr>
          <w:p w14:paraId="5CD9AA87" w14:textId="77777777" w:rsidR="006B63BF" w:rsidRPr="00372C1B" w:rsidRDefault="006B63BF" w:rsidP="00063888">
            <w:pPr>
              <w:pStyle w:val="NoSpacing"/>
              <w:jc w:val="both"/>
              <w:rPr>
                <w:rFonts w:ascii="Arial" w:hAnsi="Arial" w:cs="Arial"/>
                <w:highlight w:val="yellow"/>
              </w:rPr>
            </w:pPr>
          </w:p>
          <w:p w14:paraId="256FE33F" w14:textId="77777777" w:rsidR="006B63BF" w:rsidRPr="00372C1B" w:rsidRDefault="006B63BF" w:rsidP="00063888">
            <w:pPr>
              <w:pStyle w:val="NoSpacing"/>
              <w:jc w:val="both"/>
              <w:rPr>
                <w:rFonts w:ascii="Arial" w:hAnsi="Arial" w:cs="Arial"/>
              </w:rPr>
            </w:pPr>
            <w:r w:rsidRPr="00372C1B">
              <w:rPr>
                <w:rFonts w:ascii="Arial" w:hAnsi="Arial" w:cs="Arial"/>
              </w:rPr>
              <w:t xml:space="preserve">Michelle Hall             Email: </w:t>
            </w:r>
            <w:hyperlink r:id="rId20" w:history="1">
              <w:r w:rsidRPr="00372C1B">
                <w:rPr>
                  <w:rStyle w:val="Hyperlink"/>
                  <w:rFonts w:ascii="Arial" w:hAnsi="Arial" w:cs="Arial"/>
                </w:rPr>
                <w:t>uoameetdirector@gmail.com</w:t>
              </w:r>
            </w:hyperlink>
            <w:r w:rsidRPr="00372C1B">
              <w:rPr>
                <w:rFonts w:ascii="Arial" w:hAnsi="Arial" w:cs="Arial"/>
              </w:rPr>
              <w:t xml:space="preserve"> </w:t>
            </w:r>
          </w:p>
          <w:p w14:paraId="506DB86F" w14:textId="77777777" w:rsidR="006B63BF" w:rsidRPr="00372C1B" w:rsidRDefault="006B63BF" w:rsidP="00063888">
            <w:pPr>
              <w:pStyle w:val="NoSpacing"/>
              <w:jc w:val="both"/>
              <w:rPr>
                <w:rFonts w:ascii="Arial" w:hAnsi="Arial" w:cs="Arial"/>
              </w:rPr>
            </w:pPr>
          </w:p>
        </w:tc>
      </w:tr>
    </w:tbl>
    <w:p w14:paraId="6C1187C4" w14:textId="24261A12" w:rsidR="006B63BF" w:rsidRDefault="006B63BF" w:rsidP="00A3770F">
      <w:pPr>
        <w:spacing w:after="160" w:line="259" w:lineRule="auto"/>
        <w:rPr>
          <w:rFonts w:ascii="Arial" w:hAnsi="Arial" w:cs="Arial"/>
        </w:rPr>
      </w:pPr>
    </w:p>
    <w:p w14:paraId="64C2EFD7" w14:textId="5AD63428" w:rsidR="006B63BF" w:rsidRDefault="006B63BF">
      <w:pPr>
        <w:spacing w:after="160" w:line="259" w:lineRule="auto"/>
        <w:rPr>
          <w:rFonts w:ascii="Arial" w:hAnsi="Arial" w:cs="Arial"/>
        </w:rPr>
      </w:pPr>
      <w:r>
        <w:rPr>
          <w:rFonts w:ascii="Arial" w:hAnsi="Arial" w:cs="Arial"/>
        </w:rPr>
        <w:br w:type="page"/>
      </w:r>
    </w:p>
    <w:p w14:paraId="669BCD4D" w14:textId="220DEF49" w:rsidR="006B63BF" w:rsidRDefault="006B63BF" w:rsidP="00A3770F">
      <w:pPr>
        <w:spacing w:after="160" w:line="259" w:lineRule="auto"/>
        <w:rPr>
          <w:rFonts w:ascii="Arial" w:hAnsi="Arial" w:cs="Arial"/>
        </w:rPr>
      </w:pPr>
    </w:p>
    <w:p w14:paraId="7F436E74" w14:textId="01C40EA0" w:rsidR="008A573C" w:rsidRDefault="008A573C" w:rsidP="008A573C">
      <w:pPr>
        <w:spacing w:after="160" w:line="259" w:lineRule="auto"/>
        <w:jc w:val="center"/>
        <w:rPr>
          <w:rFonts w:ascii="Arial" w:hAnsi="Arial" w:cs="Arial"/>
          <w:b/>
          <w:color w:val="002060"/>
          <w:sz w:val="28"/>
        </w:rPr>
      </w:pPr>
      <w:r>
        <w:rPr>
          <w:rFonts w:ascii="Arial" w:hAnsi="Arial" w:cs="Arial"/>
          <w:b/>
          <w:color w:val="002060"/>
          <w:sz w:val="28"/>
        </w:rPr>
        <w:t>CONSIDERATION TIMES</w:t>
      </w:r>
    </w:p>
    <w:p w14:paraId="7D63D15D" w14:textId="77777777" w:rsidR="008A573C" w:rsidRDefault="008A573C">
      <w:pPr>
        <w:spacing w:after="160" w:line="259" w:lineRule="auto"/>
        <w:rPr>
          <w:rFonts w:ascii="Arial" w:hAnsi="Arial" w:cs="Arial"/>
          <w:b/>
          <w:color w:val="002060"/>
          <w:sz w:val="28"/>
        </w:rPr>
      </w:pPr>
    </w:p>
    <w:tbl>
      <w:tblPr>
        <w:tblW w:w="10627" w:type="dxa"/>
        <w:tblLook w:val="04A0" w:firstRow="1" w:lastRow="0" w:firstColumn="1" w:lastColumn="0" w:noHBand="0" w:noVBand="1"/>
      </w:tblPr>
      <w:tblGrid>
        <w:gridCol w:w="1413"/>
        <w:gridCol w:w="1417"/>
        <w:gridCol w:w="1418"/>
        <w:gridCol w:w="1984"/>
        <w:gridCol w:w="1431"/>
        <w:gridCol w:w="1404"/>
        <w:gridCol w:w="1560"/>
      </w:tblGrid>
      <w:tr w:rsidR="008A573C" w:rsidRPr="00CB7C87" w14:paraId="391D5BD5" w14:textId="77777777" w:rsidTr="008A573C">
        <w:trPr>
          <w:trHeight w:val="300"/>
        </w:trPr>
        <w:tc>
          <w:tcPr>
            <w:tcW w:w="4248" w:type="dxa"/>
            <w:gridSpan w:val="3"/>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6658C8C" w14:textId="77777777" w:rsidR="008A573C" w:rsidRPr="008A573C" w:rsidRDefault="008A573C" w:rsidP="008A573C">
            <w:pPr>
              <w:pStyle w:val="NoSpacing"/>
              <w:jc w:val="center"/>
              <w:rPr>
                <w:b/>
                <w:bCs/>
                <w:lang w:eastAsia="en-GB"/>
              </w:rPr>
            </w:pPr>
            <w:r w:rsidRPr="008A573C">
              <w:rPr>
                <w:b/>
                <w:bCs/>
                <w:lang w:eastAsia="en-GB"/>
              </w:rPr>
              <w:t>Female</w:t>
            </w:r>
          </w:p>
        </w:tc>
        <w:tc>
          <w:tcPr>
            <w:tcW w:w="1984" w:type="dxa"/>
            <w:tcBorders>
              <w:top w:val="single" w:sz="4" w:space="0" w:color="auto"/>
              <w:left w:val="nil"/>
              <w:bottom w:val="single" w:sz="4" w:space="0" w:color="auto"/>
              <w:right w:val="single" w:sz="4" w:space="0" w:color="auto"/>
            </w:tcBorders>
            <w:shd w:val="clear" w:color="auto" w:fill="002060"/>
            <w:noWrap/>
            <w:vAlign w:val="bottom"/>
            <w:hideMark/>
          </w:tcPr>
          <w:p w14:paraId="30CDCC6C" w14:textId="30C8906A" w:rsidR="008A573C" w:rsidRPr="008A573C" w:rsidRDefault="008A573C" w:rsidP="008A573C">
            <w:pPr>
              <w:pStyle w:val="NoSpacing"/>
              <w:jc w:val="center"/>
              <w:rPr>
                <w:b/>
                <w:bCs/>
                <w:lang w:eastAsia="en-GB"/>
              </w:rPr>
            </w:pPr>
          </w:p>
        </w:tc>
        <w:tc>
          <w:tcPr>
            <w:tcW w:w="4395" w:type="dxa"/>
            <w:gridSpan w:val="3"/>
            <w:tcBorders>
              <w:top w:val="single" w:sz="4" w:space="0" w:color="auto"/>
              <w:left w:val="nil"/>
              <w:bottom w:val="single" w:sz="4" w:space="0" w:color="auto"/>
              <w:right w:val="single" w:sz="4" w:space="0" w:color="auto"/>
            </w:tcBorders>
            <w:shd w:val="clear" w:color="auto" w:fill="002060"/>
            <w:noWrap/>
            <w:vAlign w:val="bottom"/>
            <w:hideMark/>
          </w:tcPr>
          <w:p w14:paraId="622824EC" w14:textId="77777777" w:rsidR="008A573C" w:rsidRPr="008A573C" w:rsidRDefault="008A573C" w:rsidP="008A573C">
            <w:pPr>
              <w:pStyle w:val="NoSpacing"/>
              <w:jc w:val="center"/>
              <w:rPr>
                <w:b/>
                <w:bCs/>
                <w:lang w:eastAsia="en-GB"/>
              </w:rPr>
            </w:pPr>
            <w:r w:rsidRPr="008A573C">
              <w:rPr>
                <w:b/>
                <w:bCs/>
                <w:lang w:eastAsia="en-GB"/>
              </w:rPr>
              <w:t>Male &amp; Open</w:t>
            </w:r>
          </w:p>
        </w:tc>
      </w:tr>
      <w:tr w:rsidR="008A573C" w:rsidRPr="00CB7C87" w14:paraId="4B151E01"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3658DC03" w14:textId="77777777" w:rsidR="008A573C" w:rsidRPr="00CB7C87" w:rsidRDefault="008A573C" w:rsidP="008A573C">
            <w:pPr>
              <w:pStyle w:val="NoSpacing"/>
              <w:jc w:val="center"/>
              <w:rPr>
                <w:lang w:eastAsia="en-GB"/>
              </w:rPr>
            </w:pPr>
            <w:r w:rsidRPr="00CB7C87">
              <w:rPr>
                <w:lang w:eastAsia="en-GB"/>
              </w:rPr>
              <w:t>17 &amp; O</w:t>
            </w:r>
          </w:p>
        </w:tc>
        <w:tc>
          <w:tcPr>
            <w:tcW w:w="1417" w:type="dxa"/>
            <w:tcBorders>
              <w:top w:val="nil"/>
              <w:left w:val="nil"/>
              <w:bottom w:val="single" w:sz="4" w:space="0" w:color="auto"/>
              <w:right w:val="single" w:sz="4" w:space="0" w:color="auto"/>
            </w:tcBorders>
            <w:shd w:val="clear" w:color="auto" w:fill="B4C6E7" w:themeFill="accent1" w:themeFillTint="66"/>
            <w:noWrap/>
            <w:vAlign w:val="bottom"/>
            <w:hideMark/>
          </w:tcPr>
          <w:p w14:paraId="09FD2C92" w14:textId="77777777" w:rsidR="008A573C" w:rsidRPr="00CB7C87" w:rsidRDefault="008A573C" w:rsidP="008A573C">
            <w:pPr>
              <w:pStyle w:val="NoSpacing"/>
              <w:jc w:val="center"/>
              <w:rPr>
                <w:lang w:eastAsia="en-GB"/>
              </w:rPr>
            </w:pPr>
            <w:r w:rsidRPr="00CB7C87">
              <w:rPr>
                <w:lang w:eastAsia="en-GB"/>
              </w:rPr>
              <w:t>15 to 16</w:t>
            </w:r>
          </w:p>
        </w:tc>
        <w:tc>
          <w:tcPr>
            <w:tcW w:w="1418" w:type="dxa"/>
            <w:tcBorders>
              <w:top w:val="nil"/>
              <w:left w:val="nil"/>
              <w:bottom w:val="single" w:sz="4" w:space="0" w:color="auto"/>
              <w:right w:val="single" w:sz="4" w:space="0" w:color="auto"/>
            </w:tcBorders>
            <w:shd w:val="clear" w:color="auto" w:fill="B4C6E7" w:themeFill="accent1" w:themeFillTint="66"/>
            <w:noWrap/>
            <w:vAlign w:val="bottom"/>
            <w:hideMark/>
          </w:tcPr>
          <w:p w14:paraId="50A38979" w14:textId="77777777" w:rsidR="008A573C" w:rsidRPr="00CB7C87" w:rsidRDefault="008A573C" w:rsidP="008A573C">
            <w:pPr>
              <w:pStyle w:val="NoSpacing"/>
              <w:jc w:val="center"/>
              <w:rPr>
                <w:lang w:eastAsia="en-GB"/>
              </w:rPr>
            </w:pPr>
            <w:r w:rsidRPr="00CB7C87">
              <w:rPr>
                <w:lang w:eastAsia="en-GB"/>
              </w:rPr>
              <w:t>12 to 14</w:t>
            </w:r>
          </w:p>
        </w:tc>
        <w:tc>
          <w:tcPr>
            <w:tcW w:w="1984" w:type="dxa"/>
            <w:tcBorders>
              <w:top w:val="nil"/>
              <w:left w:val="nil"/>
              <w:bottom w:val="single" w:sz="4" w:space="0" w:color="auto"/>
              <w:right w:val="single" w:sz="4" w:space="0" w:color="auto"/>
            </w:tcBorders>
            <w:shd w:val="clear" w:color="auto" w:fill="002060"/>
            <w:noWrap/>
            <w:vAlign w:val="bottom"/>
            <w:hideMark/>
          </w:tcPr>
          <w:p w14:paraId="2CDDB5C8" w14:textId="77777777" w:rsidR="008A573C" w:rsidRPr="008A573C" w:rsidRDefault="008A573C" w:rsidP="008A573C">
            <w:pPr>
              <w:pStyle w:val="NoSpacing"/>
              <w:jc w:val="center"/>
              <w:rPr>
                <w:b/>
                <w:bCs/>
                <w:lang w:eastAsia="en-GB"/>
              </w:rPr>
            </w:pPr>
            <w:r w:rsidRPr="008A573C">
              <w:rPr>
                <w:b/>
                <w:bCs/>
                <w:lang w:eastAsia="en-GB"/>
              </w:rPr>
              <w:t>Events</w:t>
            </w:r>
          </w:p>
        </w:tc>
        <w:tc>
          <w:tcPr>
            <w:tcW w:w="1431" w:type="dxa"/>
            <w:tcBorders>
              <w:top w:val="nil"/>
              <w:left w:val="nil"/>
              <w:bottom w:val="single" w:sz="4" w:space="0" w:color="auto"/>
              <w:right w:val="single" w:sz="4" w:space="0" w:color="auto"/>
            </w:tcBorders>
            <w:shd w:val="clear" w:color="auto" w:fill="B4C6E7" w:themeFill="accent1" w:themeFillTint="66"/>
            <w:noWrap/>
            <w:vAlign w:val="bottom"/>
            <w:hideMark/>
          </w:tcPr>
          <w:p w14:paraId="509396CB" w14:textId="77777777" w:rsidR="008A573C" w:rsidRPr="00CB7C87" w:rsidRDefault="008A573C" w:rsidP="008A573C">
            <w:pPr>
              <w:pStyle w:val="NoSpacing"/>
              <w:jc w:val="center"/>
              <w:rPr>
                <w:lang w:eastAsia="en-GB"/>
              </w:rPr>
            </w:pPr>
            <w:r w:rsidRPr="00CB7C87">
              <w:rPr>
                <w:lang w:eastAsia="en-GB"/>
              </w:rPr>
              <w:t>12 to 14</w:t>
            </w:r>
          </w:p>
        </w:tc>
        <w:tc>
          <w:tcPr>
            <w:tcW w:w="1404" w:type="dxa"/>
            <w:tcBorders>
              <w:top w:val="nil"/>
              <w:left w:val="nil"/>
              <w:bottom w:val="single" w:sz="4" w:space="0" w:color="auto"/>
              <w:right w:val="single" w:sz="4" w:space="0" w:color="auto"/>
            </w:tcBorders>
            <w:shd w:val="clear" w:color="auto" w:fill="B4C6E7" w:themeFill="accent1" w:themeFillTint="66"/>
            <w:noWrap/>
            <w:vAlign w:val="bottom"/>
            <w:hideMark/>
          </w:tcPr>
          <w:p w14:paraId="490CBB1E" w14:textId="77777777" w:rsidR="008A573C" w:rsidRPr="00CB7C87" w:rsidRDefault="008A573C" w:rsidP="008A573C">
            <w:pPr>
              <w:pStyle w:val="NoSpacing"/>
              <w:jc w:val="center"/>
              <w:rPr>
                <w:lang w:eastAsia="en-GB"/>
              </w:rPr>
            </w:pPr>
            <w:r w:rsidRPr="00CB7C87">
              <w:rPr>
                <w:lang w:eastAsia="en-GB"/>
              </w:rPr>
              <w:t>15 to 16</w:t>
            </w:r>
          </w:p>
        </w:tc>
        <w:tc>
          <w:tcPr>
            <w:tcW w:w="1560" w:type="dxa"/>
            <w:tcBorders>
              <w:top w:val="nil"/>
              <w:left w:val="nil"/>
              <w:bottom w:val="single" w:sz="4" w:space="0" w:color="auto"/>
              <w:right w:val="single" w:sz="4" w:space="0" w:color="auto"/>
            </w:tcBorders>
            <w:shd w:val="clear" w:color="auto" w:fill="B4C6E7" w:themeFill="accent1" w:themeFillTint="66"/>
            <w:noWrap/>
            <w:vAlign w:val="bottom"/>
            <w:hideMark/>
          </w:tcPr>
          <w:p w14:paraId="087351C8" w14:textId="77777777" w:rsidR="008A573C" w:rsidRPr="00CB7C87" w:rsidRDefault="008A573C" w:rsidP="008A573C">
            <w:pPr>
              <w:pStyle w:val="NoSpacing"/>
              <w:jc w:val="center"/>
              <w:rPr>
                <w:lang w:eastAsia="en-GB"/>
              </w:rPr>
            </w:pPr>
            <w:r w:rsidRPr="00CB7C87">
              <w:rPr>
                <w:lang w:eastAsia="en-GB"/>
              </w:rPr>
              <w:t>17 &amp; O</w:t>
            </w:r>
          </w:p>
        </w:tc>
      </w:tr>
      <w:tr w:rsidR="008A573C" w:rsidRPr="00CB7C87" w14:paraId="6C35E56D"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2CD69F" w14:textId="1958F665" w:rsidR="008A573C" w:rsidRPr="00E63067" w:rsidRDefault="008A573C" w:rsidP="008A573C">
            <w:pPr>
              <w:pStyle w:val="NoSpacing"/>
              <w:jc w:val="center"/>
              <w:rPr>
                <w:lang w:eastAsia="en-GB"/>
              </w:rPr>
            </w:pPr>
            <w:r w:rsidRPr="00E63067">
              <w:rPr>
                <w:lang w:eastAsia="en-GB"/>
              </w:rPr>
              <w:t>00:37.00</w:t>
            </w:r>
          </w:p>
        </w:tc>
        <w:tc>
          <w:tcPr>
            <w:tcW w:w="1417" w:type="dxa"/>
            <w:tcBorders>
              <w:top w:val="nil"/>
              <w:left w:val="nil"/>
              <w:bottom w:val="single" w:sz="4" w:space="0" w:color="auto"/>
              <w:right w:val="single" w:sz="4" w:space="0" w:color="auto"/>
            </w:tcBorders>
            <w:shd w:val="clear" w:color="auto" w:fill="auto"/>
            <w:noWrap/>
            <w:vAlign w:val="bottom"/>
            <w:hideMark/>
          </w:tcPr>
          <w:p w14:paraId="47324576" w14:textId="04F149E6" w:rsidR="008A573C" w:rsidRPr="00E63067" w:rsidRDefault="008A573C" w:rsidP="008A573C">
            <w:pPr>
              <w:pStyle w:val="NoSpacing"/>
              <w:jc w:val="center"/>
              <w:rPr>
                <w:lang w:eastAsia="en-GB"/>
              </w:rPr>
            </w:pPr>
            <w:r w:rsidRPr="00E63067">
              <w:rPr>
                <w:lang w:eastAsia="en-GB"/>
              </w:rPr>
              <w:t>00:38.60</w:t>
            </w:r>
          </w:p>
        </w:tc>
        <w:tc>
          <w:tcPr>
            <w:tcW w:w="1418" w:type="dxa"/>
            <w:tcBorders>
              <w:top w:val="nil"/>
              <w:left w:val="nil"/>
              <w:bottom w:val="single" w:sz="4" w:space="0" w:color="auto"/>
              <w:right w:val="single" w:sz="4" w:space="0" w:color="auto"/>
            </w:tcBorders>
            <w:shd w:val="clear" w:color="auto" w:fill="auto"/>
            <w:noWrap/>
            <w:vAlign w:val="bottom"/>
            <w:hideMark/>
          </w:tcPr>
          <w:p w14:paraId="6E9FA671" w14:textId="37ACC1CA" w:rsidR="008A573C" w:rsidRPr="00E63067" w:rsidRDefault="008A573C" w:rsidP="008A573C">
            <w:pPr>
              <w:pStyle w:val="NoSpacing"/>
              <w:jc w:val="center"/>
              <w:rPr>
                <w:lang w:eastAsia="en-GB"/>
              </w:rPr>
            </w:pPr>
            <w:r w:rsidRPr="00E63067">
              <w:rPr>
                <w:lang w:eastAsia="en-GB"/>
              </w:rPr>
              <w:t>00:42.80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7DC13070" w14:textId="77777777" w:rsidR="008A573C" w:rsidRPr="00CB7C87" w:rsidRDefault="008A573C" w:rsidP="008A573C">
            <w:pPr>
              <w:pStyle w:val="NoSpacing"/>
              <w:jc w:val="center"/>
              <w:rPr>
                <w:lang w:eastAsia="en-GB"/>
              </w:rPr>
            </w:pPr>
            <w:r w:rsidRPr="00CB7C87">
              <w:rPr>
                <w:lang w:eastAsia="en-GB"/>
              </w:rPr>
              <w:t>50m Butterfly</w:t>
            </w:r>
          </w:p>
        </w:tc>
        <w:tc>
          <w:tcPr>
            <w:tcW w:w="1431" w:type="dxa"/>
            <w:tcBorders>
              <w:top w:val="nil"/>
              <w:left w:val="nil"/>
              <w:bottom w:val="single" w:sz="4" w:space="0" w:color="auto"/>
              <w:right w:val="single" w:sz="4" w:space="0" w:color="auto"/>
            </w:tcBorders>
            <w:shd w:val="clear" w:color="auto" w:fill="auto"/>
            <w:noWrap/>
            <w:vAlign w:val="bottom"/>
            <w:hideMark/>
          </w:tcPr>
          <w:p w14:paraId="776C2E66" w14:textId="77777777" w:rsidR="008A573C" w:rsidRPr="00E63067" w:rsidRDefault="008A573C" w:rsidP="008A573C">
            <w:pPr>
              <w:pStyle w:val="NoSpacing"/>
              <w:jc w:val="center"/>
              <w:rPr>
                <w:lang w:eastAsia="en-GB"/>
              </w:rPr>
            </w:pPr>
            <w:r w:rsidRPr="00E63067">
              <w:rPr>
                <w:lang w:eastAsia="en-GB"/>
              </w:rPr>
              <w:t>00:42.00</w:t>
            </w:r>
          </w:p>
        </w:tc>
        <w:tc>
          <w:tcPr>
            <w:tcW w:w="1404" w:type="dxa"/>
            <w:tcBorders>
              <w:top w:val="nil"/>
              <w:left w:val="nil"/>
              <w:bottom w:val="single" w:sz="4" w:space="0" w:color="auto"/>
              <w:right w:val="single" w:sz="4" w:space="0" w:color="auto"/>
            </w:tcBorders>
            <w:shd w:val="clear" w:color="auto" w:fill="auto"/>
            <w:noWrap/>
            <w:vAlign w:val="bottom"/>
            <w:hideMark/>
          </w:tcPr>
          <w:p w14:paraId="0C3CE6AF" w14:textId="77777777" w:rsidR="008A573C" w:rsidRPr="00E63067" w:rsidRDefault="008A573C" w:rsidP="008A573C">
            <w:pPr>
              <w:pStyle w:val="NoSpacing"/>
              <w:jc w:val="center"/>
              <w:rPr>
                <w:lang w:eastAsia="en-GB"/>
              </w:rPr>
            </w:pPr>
            <w:r w:rsidRPr="00E63067">
              <w:rPr>
                <w:lang w:eastAsia="en-GB"/>
              </w:rPr>
              <w:t>00:37.20</w:t>
            </w:r>
          </w:p>
        </w:tc>
        <w:tc>
          <w:tcPr>
            <w:tcW w:w="1560" w:type="dxa"/>
            <w:tcBorders>
              <w:top w:val="nil"/>
              <w:left w:val="nil"/>
              <w:bottom w:val="single" w:sz="4" w:space="0" w:color="auto"/>
              <w:right w:val="single" w:sz="4" w:space="0" w:color="auto"/>
            </w:tcBorders>
            <w:shd w:val="clear" w:color="auto" w:fill="auto"/>
            <w:noWrap/>
            <w:vAlign w:val="bottom"/>
            <w:hideMark/>
          </w:tcPr>
          <w:p w14:paraId="176A8325" w14:textId="799335ED" w:rsidR="008A573C" w:rsidRPr="00E63067" w:rsidRDefault="008A573C" w:rsidP="008A573C">
            <w:pPr>
              <w:pStyle w:val="NoSpacing"/>
              <w:jc w:val="center"/>
              <w:rPr>
                <w:lang w:eastAsia="en-GB"/>
              </w:rPr>
            </w:pPr>
            <w:r w:rsidRPr="00E63067">
              <w:rPr>
                <w:lang w:eastAsia="en-GB"/>
              </w:rPr>
              <w:t>00:31.00</w:t>
            </w:r>
          </w:p>
        </w:tc>
      </w:tr>
      <w:tr w:rsidR="008A573C" w:rsidRPr="00CB7C87" w14:paraId="28BB2208"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6AAF6F45" w14:textId="1F88B33F" w:rsidR="008A573C" w:rsidRPr="00E63067" w:rsidRDefault="008A573C" w:rsidP="008A573C">
            <w:pPr>
              <w:pStyle w:val="NoSpacing"/>
              <w:jc w:val="center"/>
              <w:rPr>
                <w:lang w:eastAsia="en-GB"/>
              </w:rPr>
            </w:pPr>
            <w:r w:rsidRPr="00E63067">
              <w:rPr>
                <w:lang w:eastAsia="en-GB"/>
              </w:rPr>
              <w:t>01:20.00</w:t>
            </w:r>
          </w:p>
        </w:tc>
        <w:tc>
          <w:tcPr>
            <w:tcW w:w="1417" w:type="dxa"/>
            <w:tcBorders>
              <w:top w:val="nil"/>
              <w:left w:val="nil"/>
              <w:bottom w:val="single" w:sz="4" w:space="0" w:color="auto"/>
              <w:right w:val="single" w:sz="4" w:space="0" w:color="auto"/>
            </w:tcBorders>
            <w:shd w:val="clear" w:color="auto" w:fill="auto"/>
            <w:noWrap/>
            <w:vAlign w:val="bottom"/>
          </w:tcPr>
          <w:p w14:paraId="674CA0D3" w14:textId="5A512BD0" w:rsidR="008A573C" w:rsidRPr="00E63067" w:rsidRDefault="008A573C" w:rsidP="008A573C">
            <w:pPr>
              <w:pStyle w:val="NoSpacing"/>
              <w:jc w:val="center"/>
              <w:rPr>
                <w:lang w:eastAsia="en-GB"/>
              </w:rPr>
            </w:pPr>
            <w:r w:rsidRPr="00E63067">
              <w:rPr>
                <w:lang w:eastAsia="en-GB"/>
              </w:rPr>
              <w:t>01:26.00</w:t>
            </w:r>
          </w:p>
        </w:tc>
        <w:tc>
          <w:tcPr>
            <w:tcW w:w="1418" w:type="dxa"/>
            <w:tcBorders>
              <w:top w:val="nil"/>
              <w:left w:val="nil"/>
              <w:bottom w:val="single" w:sz="4" w:space="0" w:color="auto"/>
              <w:right w:val="single" w:sz="4" w:space="0" w:color="auto"/>
            </w:tcBorders>
            <w:shd w:val="clear" w:color="auto" w:fill="auto"/>
            <w:noWrap/>
            <w:vAlign w:val="bottom"/>
          </w:tcPr>
          <w:p w14:paraId="01C2BB0A" w14:textId="770A9FAE" w:rsidR="008A573C" w:rsidRPr="00E63067" w:rsidRDefault="008A573C" w:rsidP="008A573C">
            <w:pPr>
              <w:pStyle w:val="NoSpacing"/>
              <w:jc w:val="center"/>
              <w:rPr>
                <w:lang w:eastAsia="en-GB"/>
              </w:rPr>
            </w:pPr>
            <w:r w:rsidRPr="00E63067">
              <w:rPr>
                <w:lang w:eastAsia="en-GB"/>
              </w:rPr>
              <w:t>01:41.00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tcPr>
          <w:p w14:paraId="268E0FD4" w14:textId="77777777" w:rsidR="008A573C" w:rsidRPr="00CB7C87" w:rsidRDefault="008A573C" w:rsidP="008A573C">
            <w:pPr>
              <w:pStyle w:val="NoSpacing"/>
              <w:jc w:val="center"/>
              <w:rPr>
                <w:lang w:eastAsia="en-GB"/>
              </w:rPr>
            </w:pPr>
            <w:r w:rsidRPr="00CB7C87">
              <w:rPr>
                <w:lang w:eastAsia="en-GB"/>
              </w:rPr>
              <w:t>100m Butterfly</w:t>
            </w:r>
          </w:p>
        </w:tc>
        <w:tc>
          <w:tcPr>
            <w:tcW w:w="1431" w:type="dxa"/>
            <w:tcBorders>
              <w:top w:val="nil"/>
              <w:left w:val="nil"/>
              <w:bottom w:val="single" w:sz="4" w:space="0" w:color="auto"/>
              <w:right w:val="single" w:sz="4" w:space="0" w:color="auto"/>
            </w:tcBorders>
            <w:shd w:val="clear" w:color="auto" w:fill="auto"/>
            <w:noWrap/>
            <w:vAlign w:val="bottom"/>
          </w:tcPr>
          <w:p w14:paraId="3301FD67" w14:textId="6D9CBD3C" w:rsidR="008A573C" w:rsidRPr="00E63067" w:rsidRDefault="008A573C" w:rsidP="008A573C">
            <w:pPr>
              <w:pStyle w:val="NoSpacing"/>
              <w:jc w:val="center"/>
              <w:rPr>
                <w:lang w:eastAsia="en-GB"/>
              </w:rPr>
            </w:pPr>
            <w:r w:rsidRPr="00E63067">
              <w:rPr>
                <w:lang w:eastAsia="en-GB"/>
              </w:rPr>
              <w:t>01:50.00</w:t>
            </w:r>
          </w:p>
        </w:tc>
        <w:tc>
          <w:tcPr>
            <w:tcW w:w="1404" w:type="dxa"/>
            <w:tcBorders>
              <w:top w:val="nil"/>
              <w:left w:val="nil"/>
              <w:bottom w:val="single" w:sz="4" w:space="0" w:color="auto"/>
              <w:right w:val="single" w:sz="4" w:space="0" w:color="auto"/>
            </w:tcBorders>
            <w:shd w:val="clear" w:color="auto" w:fill="auto"/>
            <w:noWrap/>
            <w:vAlign w:val="bottom"/>
          </w:tcPr>
          <w:p w14:paraId="6E632A89" w14:textId="77777777" w:rsidR="008A573C" w:rsidRPr="00E63067" w:rsidRDefault="008A573C" w:rsidP="008A573C">
            <w:pPr>
              <w:pStyle w:val="NoSpacing"/>
              <w:jc w:val="center"/>
              <w:rPr>
                <w:lang w:eastAsia="en-GB"/>
              </w:rPr>
            </w:pPr>
            <w:r w:rsidRPr="00E63067">
              <w:rPr>
                <w:lang w:eastAsia="en-GB"/>
              </w:rPr>
              <w:t>01:40.00</w:t>
            </w:r>
          </w:p>
        </w:tc>
        <w:tc>
          <w:tcPr>
            <w:tcW w:w="1560" w:type="dxa"/>
            <w:tcBorders>
              <w:top w:val="nil"/>
              <w:left w:val="nil"/>
              <w:bottom w:val="single" w:sz="4" w:space="0" w:color="auto"/>
              <w:right w:val="single" w:sz="4" w:space="0" w:color="auto"/>
            </w:tcBorders>
            <w:shd w:val="clear" w:color="auto" w:fill="auto"/>
            <w:noWrap/>
            <w:vAlign w:val="bottom"/>
          </w:tcPr>
          <w:p w14:paraId="6D63CCF7" w14:textId="77777777" w:rsidR="008A573C" w:rsidRPr="00E63067" w:rsidRDefault="008A573C" w:rsidP="008A573C">
            <w:pPr>
              <w:pStyle w:val="NoSpacing"/>
              <w:jc w:val="center"/>
              <w:rPr>
                <w:lang w:eastAsia="en-GB"/>
              </w:rPr>
            </w:pPr>
            <w:r w:rsidRPr="00E63067">
              <w:rPr>
                <w:lang w:eastAsia="en-GB"/>
              </w:rPr>
              <w:t>01:13.00</w:t>
            </w:r>
          </w:p>
        </w:tc>
      </w:tr>
      <w:tr w:rsidR="008A573C" w:rsidRPr="00CB7C87" w14:paraId="6EFB5111"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E1561F4" w14:textId="31149DB6" w:rsidR="008A573C" w:rsidRPr="00E63067" w:rsidRDefault="008A573C" w:rsidP="008A573C">
            <w:pPr>
              <w:pStyle w:val="NoSpacing"/>
              <w:jc w:val="center"/>
              <w:rPr>
                <w:lang w:eastAsia="en-GB"/>
              </w:rPr>
            </w:pPr>
            <w:r w:rsidRPr="00E63067">
              <w:rPr>
                <w:lang w:eastAsia="en-GB"/>
              </w:rPr>
              <w:t>02:40.00</w:t>
            </w:r>
          </w:p>
        </w:tc>
        <w:tc>
          <w:tcPr>
            <w:tcW w:w="1417" w:type="dxa"/>
            <w:tcBorders>
              <w:top w:val="nil"/>
              <w:left w:val="nil"/>
              <w:bottom w:val="single" w:sz="4" w:space="0" w:color="auto"/>
              <w:right w:val="single" w:sz="4" w:space="0" w:color="auto"/>
            </w:tcBorders>
            <w:shd w:val="clear" w:color="auto" w:fill="auto"/>
            <w:noWrap/>
            <w:vAlign w:val="bottom"/>
            <w:hideMark/>
          </w:tcPr>
          <w:p w14:paraId="055B8757" w14:textId="7EF30CC8" w:rsidR="008A573C" w:rsidRPr="00E63067" w:rsidRDefault="008A573C" w:rsidP="008A573C">
            <w:pPr>
              <w:pStyle w:val="NoSpacing"/>
              <w:jc w:val="center"/>
              <w:rPr>
                <w:lang w:eastAsia="en-GB"/>
              </w:rPr>
            </w:pPr>
            <w:r w:rsidRPr="00E63067">
              <w:rPr>
                <w:lang w:eastAsia="en-GB"/>
              </w:rPr>
              <w:t>03:28.00</w:t>
            </w:r>
          </w:p>
        </w:tc>
        <w:tc>
          <w:tcPr>
            <w:tcW w:w="1418" w:type="dxa"/>
            <w:tcBorders>
              <w:top w:val="nil"/>
              <w:left w:val="nil"/>
              <w:bottom w:val="single" w:sz="4" w:space="0" w:color="auto"/>
              <w:right w:val="single" w:sz="4" w:space="0" w:color="auto"/>
            </w:tcBorders>
            <w:shd w:val="clear" w:color="auto" w:fill="auto"/>
            <w:noWrap/>
            <w:vAlign w:val="bottom"/>
            <w:hideMark/>
          </w:tcPr>
          <w:p w14:paraId="2363C2D7" w14:textId="4D3E414D" w:rsidR="008A573C" w:rsidRPr="00E63067" w:rsidRDefault="008A573C" w:rsidP="008A573C">
            <w:pPr>
              <w:pStyle w:val="NoSpacing"/>
              <w:jc w:val="center"/>
              <w:rPr>
                <w:lang w:eastAsia="en-GB"/>
              </w:rPr>
            </w:pPr>
            <w:r w:rsidRPr="00E63067">
              <w:rPr>
                <w:lang w:eastAsia="en-GB"/>
              </w:rPr>
              <w:t>04:00.00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4536685B" w14:textId="77777777" w:rsidR="008A573C" w:rsidRPr="00CB7C87" w:rsidRDefault="008A573C" w:rsidP="008A573C">
            <w:pPr>
              <w:pStyle w:val="NoSpacing"/>
              <w:jc w:val="center"/>
              <w:rPr>
                <w:lang w:eastAsia="en-GB"/>
              </w:rPr>
            </w:pPr>
            <w:r w:rsidRPr="00CB7C87">
              <w:rPr>
                <w:lang w:eastAsia="en-GB"/>
              </w:rPr>
              <w:t>200m Butterfly</w:t>
            </w:r>
          </w:p>
        </w:tc>
        <w:tc>
          <w:tcPr>
            <w:tcW w:w="1431" w:type="dxa"/>
            <w:tcBorders>
              <w:top w:val="nil"/>
              <w:left w:val="nil"/>
              <w:bottom w:val="single" w:sz="4" w:space="0" w:color="auto"/>
              <w:right w:val="single" w:sz="4" w:space="0" w:color="auto"/>
            </w:tcBorders>
            <w:shd w:val="clear" w:color="auto" w:fill="auto"/>
            <w:noWrap/>
            <w:vAlign w:val="bottom"/>
            <w:hideMark/>
          </w:tcPr>
          <w:p w14:paraId="534E3204" w14:textId="77777777" w:rsidR="008A573C" w:rsidRPr="00E63067" w:rsidRDefault="008A573C" w:rsidP="008A573C">
            <w:pPr>
              <w:pStyle w:val="NoSpacing"/>
              <w:jc w:val="center"/>
              <w:rPr>
                <w:lang w:eastAsia="en-GB"/>
              </w:rPr>
            </w:pPr>
            <w:r w:rsidRPr="00E63067">
              <w:rPr>
                <w:lang w:eastAsia="en-GB"/>
              </w:rPr>
              <w:t>03:20.00</w:t>
            </w:r>
          </w:p>
        </w:tc>
        <w:tc>
          <w:tcPr>
            <w:tcW w:w="1404" w:type="dxa"/>
            <w:tcBorders>
              <w:top w:val="nil"/>
              <w:left w:val="nil"/>
              <w:bottom w:val="single" w:sz="4" w:space="0" w:color="auto"/>
              <w:right w:val="single" w:sz="4" w:space="0" w:color="auto"/>
            </w:tcBorders>
            <w:shd w:val="clear" w:color="auto" w:fill="auto"/>
            <w:noWrap/>
            <w:vAlign w:val="bottom"/>
            <w:hideMark/>
          </w:tcPr>
          <w:p w14:paraId="79E19DD0" w14:textId="77777777" w:rsidR="008A573C" w:rsidRPr="00E63067" w:rsidRDefault="008A573C" w:rsidP="008A573C">
            <w:pPr>
              <w:pStyle w:val="NoSpacing"/>
              <w:jc w:val="center"/>
              <w:rPr>
                <w:lang w:eastAsia="en-GB"/>
              </w:rPr>
            </w:pPr>
            <w:r w:rsidRPr="00E63067">
              <w:rPr>
                <w:lang w:eastAsia="en-GB"/>
              </w:rPr>
              <w:t>02:45.00</w:t>
            </w:r>
          </w:p>
        </w:tc>
        <w:tc>
          <w:tcPr>
            <w:tcW w:w="1560" w:type="dxa"/>
            <w:tcBorders>
              <w:top w:val="nil"/>
              <w:left w:val="nil"/>
              <w:bottom w:val="single" w:sz="4" w:space="0" w:color="auto"/>
              <w:right w:val="single" w:sz="4" w:space="0" w:color="auto"/>
            </w:tcBorders>
            <w:shd w:val="clear" w:color="auto" w:fill="auto"/>
            <w:noWrap/>
            <w:vAlign w:val="bottom"/>
            <w:hideMark/>
          </w:tcPr>
          <w:p w14:paraId="5F703703" w14:textId="685C0F58" w:rsidR="008A573C" w:rsidRPr="00E63067" w:rsidRDefault="008A573C" w:rsidP="008A573C">
            <w:pPr>
              <w:pStyle w:val="NoSpacing"/>
              <w:jc w:val="center"/>
              <w:rPr>
                <w:lang w:eastAsia="en-GB"/>
              </w:rPr>
            </w:pPr>
            <w:r w:rsidRPr="00E63067">
              <w:rPr>
                <w:lang w:eastAsia="en-GB"/>
              </w:rPr>
              <w:t>02:22.00</w:t>
            </w:r>
          </w:p>
        </w:tc>
      </w:tr>
      <w:tr w:rsidR="008A573C" w:rsidRPr="00CB7C87" w14:paraId="2ECA3450"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A61F75B" w14:textId="77777777" w:rsidR="008A573C" w:rsidRPr="00E63067" w:rsidRDefault="008A573C" w:rsidP="008A573C">
            <w:pPr>
              <w:pStyle w:val="NoSpacing"/>
              <w:jc w:val="center"/>
              <w:rPr>
                <w:lang w:eastAsia="en-GB"/>
              </w:rPr>
            </w:pPr>
            <w:r w:rsidRPr="00E63067">
              <w:rPr>
                <w:lang w:eastAsia="en-GB"/>
              </w:rPr>
              <w:t>00:38.80</w:t>
            </w:r>
          </w:p>
        </w:tc>
        <w:tc>
          <w:tcPr>
            <w:tcW w:w="1417" w:type="dxa"/>
            <w:tcBorders>
              <w:top w:val="nil"/>
              <w:left w:val="nil"/>
              <w:bottom w:val="single" w:sz="4" w:space="0" w:color="auto"/>
              <w:right w:val="single" w:sz="4" w:space="0" w:color="auto"/>
            </w:tcBorders>
            <w:shd w:val="clear" w:color="auto" w:fill="auto"/>
            <w:noWrap/>
            <w:vAlign w:val="bottom"/>
            <w:hideMark/>
          </w:tcPr>
          <w:p w14:paraId="5B5B3367" w14:textId="77777777" w:rsidR="008A573C" w:rsidRPr="00E63067" w:rsidRDefault="008A573C" w:rsidP="008A573C">
            <w:pPr>
              <w:pStyle w:val="NoSpacing"/>
              <w:jc w:val="center"/>
              <w:rPr>
                <w:lang w:eastAsia="en-GB"/>
              </w:rPr>
            </w:pPr>
            <w:r w:rsidRPr="00E63067">
              <w:rPr>
                <w:lang w:eastAsia="en-GB"/>
              </w:rPr>
              <w:t>00:39.30</w:t>
            </w:r>
          </w:p>
        </w:tc>
        <w:tc>
          <w:tcPr>
            <w:tcW w:w="1418" w:type="dxa"/>
            <w:tcBorders>
              <w:top w:val="nil"/>
              <w:left w:val="nil"/>
              <w:bottom w:val="single" w:sz="4" w:space="0" w:color="auto"/>
              <w:right w:val="single" w:sz="4" w:space="0" w:color="auto"/>
            </w:tcBorders>
            <w:shd w:val="clear" w:color="auto" w:fill="auto"/>
            <w:noWrap/>
            <w:vAlign w:val="bottom"/>
            <w:hideMark/>
          </w:tcPr>
          <w:p w14:paraId="54CFCBFC" w14:textId="2EC5A426" w:rsidR="008A573C" w:rsidRPr="00E63067" w:rsidRDefault="008A573C" w:rsidP="008A573C">
            <w:pPr>
              <w:pStyle w:val="NoSpacing"/>
              <w:jc w:val="center"/>
              <w:rPr>
                <w:lang w:eastAsia="en-GB"/>
              </w:rPr>
            </w:pPr>
            <w:r w:rsidRPr="00E63067">
              <w:rPr>
                <w:lang w:eastAsia="en-GB"/>
              </w:rPr>
              <w:t>00:42.00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42D16D05" w14:textId="77777777" w:rsidR="008A573C" w:rsidRPr="00CB7C87" w:rsidRDefault="008A573C" w:rsidP="008A573C">
            <w:pPr>
              <w:pStyle w:val="NoSpacing"/>
              <w:jc w:val="center"/>
              <w:rPr>
                <w:lang w:eastAsia="en-GB"/>
              </w:rPr>
            </w:pPr>
            <w:r w:rsidRPr="00CB7C87">
              <w:rPr>
                <w:lang w:eastAsia="en-GB"/>
              </w:rPr>
              <w:t>50m Backstroke</w:t>
            </w:r>
          </w:p>
        </w:tc>
        <w:tc>
          <w:tcPr>
            <w:tcW w:w="1431" w:type="dxa"/>
            <w:tcBorders>
              <w:top w:val="nil"/>
              <w:left w:val="nil"/>
              <w:bottom w:val="single" w:sz="4" w:space="0" w:color="auto"/>
              <w:right w:val="single" w:sz="4" w:space="0" w:color="auto"/>
            </w:tcBorders>
            <w:shd w:val="clear" w:color="auto" w:fill="auto"/>
            <w:noWrap/>
            <w:vAlign w:val="bottom"/>
            <w:hideMark/>
          </w:tcPr>
          <w:p w14:paraId="775036EC" w14:textId="77777777" w:rsidR="008A573C" w:rsidRPr="00E63067" w:rsidRDefault="008A573C" w:rsidP="008A573C">
            <w:pPr>
              <w:pStyle w:val="NoSpacing"/>
              <w:jc w:val="center"/>
              <w:rPr>
                <w:lang w:eastAsia="en-GB"/>
              </w:rPr>
            </w:pPr>
            <w:r w:rsidRPr="00E63067">
              <w:rPr>
                <w:lang w:eastAsia="en-GB"/>
              </w:rPr>
              <w:t>00:39.50</w:t>
            </w:r>
          </w:p>
        </w:tc>
        <w:tc>
          <w:tcPr>
            <w:tcW w:w="1404" w:type="dxa"/>
            <w:tcBorders>
              <w:top w:val="nil"/>
              <w:left w:val="nil"/>
              <w:bottom w:val="single" w:sz="4" w:space="0" w:color="auto"/>
              <w:right w:val="single" w:sz="4" w:space="0" w:color="auto"/>
            </w:tcBorders>
            <w:shd w:val="clear" w:color="auto" w:fill="auto"/>
            <w:noWrap/>
            <w:vAlign w:val="bottom"/>
            <w:hideMark/>
          </w:tcPr>
          <w:p w14:paraId="5B580155" w14:textId="6F36FEF9" w:rsidR="008A573C" w:rsidRPr="00E63067" w:rsidRDefault="008A573C" w:rsidP="008A573C">
            <w:pPr>
              <w:pStyle w:val="NoSpacing"/>
              <w:jc w:val="center"/>
              <w:rPr>
                <w:lang w:eastAsia="en-GB"/>
              </w:rPr>
            </w:pPr>
            <w:r w:rsidRPr="00E63067">
              <w:rPr>
                <w:lang w:eastAsia="en-GB"/>
              </w:rPr>
              <w:t>00:37.90</w:t>
            </w:r>
          </w:p>
        </w:tc>
        <w:tc>
          <w:tcPr>
            <w:tcW w:w="1560" w:type="dxa"/>
            <w:tcBorders>
              <w:top w:val="nil"/>
              <w:left w:val="nil"/>
              <w:bottom w:val="single" w:sz="4" w:space="0" w:color="auto"/>
              <w:right w:val="single" w:sz="4" w:space="0" w:color="auto"/>
            </w:tcBorders>
            <w:shd w:val="clear" w:color="auto" w:fill="auto"/>
            <w:noWrap/>
            <w:vAlign w:val="bottom"/>
            <w:hideMark/>
          </w:tcPr>
          <w:p w14:paraId="5A37EE9F" w14:textId="2BE08700" w:rsidR="008A573C" w:rsidRPr="00E63067" w:rsidRDefault="008A573C" w:rsidP="008A573C">
            <w:pPr>
              <w:pStyle w:val="NoSpacing"/>
              <w:jc w:val="center"/>
              <w:rPr>
                <w:lang w:eastAsia="en-GB"/>
              </w:rPr>
            </w:pPr>
            <w:r w:rsidRPr="00E63067">
              <w:rPr>
                <w:lang w:eastAsia="en-GB"/>
              </w:rPr>
              <w:t>00:33.40</w:t>
            </w:r>
          </w:p>
        </w:tc>
      </w:tr>
      <w:tr w:rsidR="008A573C" w:rsidRPr="00CB7C87" w14:paraId="2F4EFC6F"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E459FC8" w14:textId="77777777" w:rsidR="008A573C" w:rsidRPr="00E63067" w:rsidRDefault="008A573C" w:rsidP="008A573C">
            <w:pPr>
              <w:pStyle w:val="NoSpacing"/>
              <w:jc w:val="center"/>
              <w:rPr>
                <w:lang w:eastAsia="en-GB"/>
              </w:rPr>
            </w:pPr>
            <w:r w:rsidRPr="00E63067">
              <w:rPr>
                <w:lang w:eastAsia="en-GB"/>
              </w:rPr>
              <w:t>01:25.00</w:t>
            </w:r>
          </w:p>
        </w:tc>
        <w:tc>
          <w:tcPr>
            <w:tcW w:w="1417" w:type="dxa"/>
            <w:tcBorders>
              <w:top w:val="nil"/>
              <w:left w:val="nil"/>
              <w:bottom w:val="single" w:sz="4" w:space="0" w:color="auto"/>
              <w:right w:val="single" w:sz="4" w:space="0" w:color="auto"/>
            </w:tcBorders>
            <w:shd w:val="clear" w:color="auto" w:fill="auto"/>
            <w:noWrap/>
            <w:vAlign w:val="bottom"/>
            <w:hideMark/>
          </w:tcPr>
          <w:p w14:paraId="700F7067" w14:textId="77777777" w:rsidR="008A573C" w:rsidRPr="00E63067" w:rsidRDefault="008A573C" w:rsidP="008A573C">
            <w:pPr>
              <w:pStyle w:val="NoSpacing"/>
              <w:jc w:val="center"/>
              <w:rPr>
                <w:lang w:eastAsia="en-GB"/>
              </w:rPr>
            </w:pPr>
            <w:r w:rsidRPr="00E63067">
              <w:rPr>
                <w:lang w:eastAsia="en-GB"/>
              </w:rPr>
              <w:t>01:27.00</w:t>
            </w:r>
          </w:p>
        </w:tc>
        <w:tc>
          <w:tcPr>
            <w:tcW w:w="1418" w:type="dxa"/>
            <w:tcBorders>
              <w:top w:val="nil"/>
              <w:left w:val="nil"/>
              <w:bottom w:val="single" w:sz="4" w:space="0" w:color="auto"/>
              <w:right w:val="single" w:sz="4" w:space="0" w:color="auto"/>
            </w:tcBorders>
            <w:shd w:val="clear" w:color="auto" w:fill="auto"/>
            <w:noWrap/>
            <w:vAlign w:val="bottom"/>
            <w:hideMark/>
          </w:tcPr>
          <w:p w14:paraId="1B581AD4" w14:textId="5FA7DE18" w:rsidR="008A573C" w:rsidRPr="00E63067" w:rsidRDefault="008A573C" w:rsidP="008A573C">
            <w:pPr>
              <w:pStyle w:val="NoSpacing"/>
              <w:jc w:val="center"/>
              <w:rPr>
                <w:lang w:eastAsia="en-GB"/>
              </w:rPr>
            </w:pPr>
            <w:r w:rsidRPr="00E63067">
              <w:rPr>
                <w:lang w:eastAsia="en-GB"/>
              </w:rPr>
              <w:t>01:29.00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1E09F0CA" w14:textId="77777777" w:rsidR="008A573C" w:rsidRPr="00CB7C87" w:rsidRDefault="008A573C" w:rsidP="008A573C">
            <w:pPr>
              <w:pStyle w:val="NoSpacing"/>
              <w:jc w:val="center"/>
              <w:rPr>
                <w:lang w:eastAsia="en-GB"/>
              </w:rPr>
            </w:pPr>
            <w:r w:rsidRPr="00CB7C87">
              <w:rPr>
                <w:lang w:eastAsia="en-GB"/>
              </w:rPr>
              <w:t>100m Backstroke</w:t>
            </w:r>
          </w:p>
        </w:tc>
        <w:tc>
          <w:tcPr>
            <w:tcW w:w="1431" w:type="dxa"/>
            <w:tcBorders>
              <w:top w:val="nil"/>
              <w:left w:val="nil"/>
              <w:bottom w:val="single" w:sz="4" w:space="0" w:color="auto"/>
              <w:right w:val="single" w:sz="4" w:space="0" w:color="auto"/>
            </w:tcBorders>
            <w:shd w:val="clear" w:color="auto" w:fill="auto"/>
            <w:noWrap/>
            <w:vAlign w:val="bottom"/>
            <w:hideMark/>
          </w:tcPr>
          <w:p w14:paraId="7E672A94" w14:textId="4600296B" w:rsidR="008A573C" w:rsidRPr="00E63067" w:rsidRDefault="008A573C" w:rsidP="008A573C">
            <w:pPr>
              <w:pStyle w:val="NoSpacing"/>
              <w:jc w:val="center"/>
              <w:rPr>
                <w:lang w:eastAsia="en-GB"/>
              </w:rPr>
            </w:pPr>
            <w:r w:rsidRPr="00E63067">
              <w:rPr>
                <w:lang w:eastAsia="en-GB"/>
              </w:rPr>
              <w:t>01:26.00</w:t>
            </w:r>
          </w:p>
        </w:tc>
        <w:tc>
          <w:tcPr>
            <w:tcW w:w="1404" w:type="dxa"/>
            <w:tcBorders>
              <w:top w:val="nil"/>
              <w:left w:val="nil"/>
              <w:bottom w:val="single" w:sz="4" w:space="0" w:color="auto"/>
              <w:right w:val="single" w:sz="4" w:space="0" w:color="auto"/>
            </w:tcBorders>
            <w:shd w:val="clear" w:color="auto" w:fill="auto"/>
            <w:noWrap/>
            <w:vAlign w:val="bottom"/>
            <w:hideMark/>
          </w:tcPr>
          <w:p w14:paraId="56D96E9E" w14:textId="0F41BA87" w:rsidR="008A573C" w:rsidRPr="00E63067" w:rsidRDefault="008A573C" w:rsidP="008A573C">
            <w:pPr>
              <w:pStyle w:val="NoSpacing"/>
              <w:jc w:val="center"/>
              <w:rPr>
                <w:lang w:eastAsia="en-GB"/>
              </w:rPr>
            </w:pPr>
            <w:r w:rsidRPr="00E63067">
              <w:rPr>
                <w:lang w:eastAsia="en-GB"/>
              </w:rPr>
              <w:t>01:19.00</w:t>
            </w:r>
          </w:p>
        </w:tc>
        <w:tc>
          <w:tcPr>
            <w:tcW w:w="1560" w:type="dxa"/>
            <w:tcBorders>
              <w:top w:val="nil"/>
              <w:left w:val="nil"/>
              <w:bottom w:val="single" w:sz="4" w:space="0" w:color="auto"/>
              <w:right w:val="single" w:sz="4" w:space="0" w:color="auto"/>
            </w:tcBorders>
            <w:shd w:val="clear" w:color="auto" w:fill="auto"/>
            <w:noWrap/>
            <w:vAlign w:val="bottom"/>
            <w:hideMark/>
          </w:tcPr>
          <w:p w14:paraId="6E75912A" w14:textId="679D798C" w:rsidR="008A573C" w:rsidRPr="00E63067" w:rsidRDefault="008A573C" w:rsidP="008A573C">
            <w:pPr>
              <w:pStyle w:val="NoSpacing"/>
              <w:jc w:val="center"/>
              <w:rPr>
                <w:lang w:eastAsia="en-GB"/>
              </w:rPr>
            </w:pPr>
            <w:r w:rsidRPr="00E63067">
              <w:rPr>
                <w:lang w:eastAsia="en-GB"/>
              </w:rPr>
              <w:t>01:10.00</w:t>
            </w:r>
          </w:p>
        </w:tc>
      </w:tr>
      <w:tr w:rsidR="008A573C" w:rsidRPr="00CB7C87" w14:paraId="069A29ED"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36F1B0" w14:textId="1F4CEC05" w:rsidR="008A573C" w:rsidRPr="00E63067" w:rsidRDefault="008A573C" w:rsidP="008A573C">
            <w:pPr>
              <w:pStyle w:val="NoSpacing"/>
              <w:jc w:val="center"/>
              <w:rPr>
                <w:lang w:eastAsia="en-GB"/>
              </w:rPr>
            </w:pPr>
            <w:r w:rsidRPr="00E63067">
              <w:rPr>
                <w:lang w:eastAsia="en-GB"/>
              </w:rPr>
              <w:t>02:41.00</w:t>
            </w:r>
          </w:p>
        </w:tc>
        <w:tc>
          <w:tcPr>
            <w:tcW w:w="1417" w:type="dxa"/>
            <w:tcBorders>
              <w:top w:val="nil"/>
              <w:left w:val="nil"/>
              <w:bottom w:val="single" w:sz="4" w:space="0" w:color="auto"/>
              <w:right w:val="single" w:sz="4" w:space="0" w:color="auto"/>
            </w:tcBorders>
            <w:shd w:val="clear" w:color="auto" w:fill="auto"/>
            <w:noWrap/>
            <w:vAlign w:val="bottom"/>
            <w:hideMark/>
          </w:tcPr>
          <w:p w14:paraId="4AE2ABBA" w14:textId="65072E77" w:rsidR="008A573C" w:rsidRPr="00E63067" w:rsidRDefault="008A573C" w:rsidP="008A573C">
            <w:pPr>
              <w:pStyle w:val="NoSpacing"/>
              <w:jc w:val="center"/>
              <w:rPr>
                <w:lang w:eastAsia="en-GB"/>
              </w:rPr>
            </w:pPr>
            <w:r w:rsidRPr="00E63067">
              <w:rPr>
                <w:lang w:eastAsia="en-GB"/>
              </w:rPr>
              <w:t>02:52.00</w:t>
            </w:r>
          </w:p>
        </w:tc>
        <w:tc>
          <w:tcPr>
            <w:tcW w:w="1418" w:type="dxa"/>
            <w:tcBorders>
              <w:top w:val="nil"/>
              <w:left w:val="nil"/>
              <w:bottom w:val="single" w:sz="4" w:space="0" w:color="auto"/>
              <w:right w:val="single" w:sz="4" w:space="0" w:color="auto"/>
            </w:tcBorders>
            <w:shd w:val="clear" w:color="auto" w:fill="auto"/>
            <w:noWrap/>
            <w:vAlign w:val="bottom"/>
            <w:hideMark/>
          </w:tcPr>
          <w:p w14:paraId="74E2E0A6" w14:textId="5F8E8357" w:rsidR="008A573C" w:rsidRPr="00E63067" w:rsidRDefault="008A573C" w:rsidP="008A573C">
            <w:pPr>
              <w:pStyle w:val="NoSpacing"/>
              <w:jc w:val="center"/>
              <w:rPr>
                <w:lang w:eastAsia="en-GB"/>
              </w:rPr>
            </w:pPr>
            <w:r w:rsidRPr="00E63067">
              <w:rPr>
                <w:lang w:eastAsia="en-GB"/>
              </w:rPr>
              <w:t>03:18.00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3ED13797" w14:textId="77777777" w:rsidR="008A573C" w:rsidRPr="00CB7C87" w:rsidRDefault="008A573C" w:rsidP="008A573C">
            <w:pPr>
              <w:pStyle w:val="NoSpacing"/>
              <w:jc w:val="center"/>
              <w:rPr>
                <w:lang w:eastAsia="en-GB"/>
              </w:rPr>
            </w:pPr>
            <w:r w:rsidRPr="00CB7C87">
              <w:rPr>
                <w:lang w:eastAsia="en-GB"/>
              </w:rPr>
              <w:t>200m Backstroke</w:t>
            </w:r>
          </w:p>
        </w:tc>
        <w:tc>
          <w:tcPr>
            <w:tcW w:w="1431" w:type="dxa"/>
            <w:tcBorders>
              <w:top w:val="nil"/>
              <w:left w:val="nil"/>
              <w:bottom w:val="single" w:sz="4" w:space="0" w:color="auto"/>
              <w:right w:val="single" w:sz="4" w:space="0" w:color="auto"/>
            </w:tcBorders>
            <w:shd w:val="clear" w:color="auto" w:fill="auto"/>
            <w:noWrap/>
            <w:vAlign w:val="bottom"/>
            <w:hideMark/>
          </w:tcPr>
          <w:p w14:paraId="7B4E7C49" w14:textId="77777777" w:rsidR="008A573C" w:rsidRPr="00E63067" w:rsidRDefault="008A573C" w:rsidP="008A573C">
            <w:pPr>
              <w:pStyle w:val="NoSpacing"/>
              <w:jc w:val="center"/>
              <w:rPr>
                <w:lang w:eastAsia="en-GB"/>
              </w:rPr>
            </w:pPr>
            <w:r w:rsidRPr="00E63067">
              <w:rPr>
                <w:lang w:eastAsia="en-GB"/>
              </w:rPr>
              <w:t>03:34.00</w:t>
            </w:r>
          </w:p>
        </w:tc>
        <w:tc>
          <w:tcPr>
            <w:tcW w:w="1404" w:type="dxa"/>
            <w:tcBorders>
              <w:top w:val="nil"/>
              <w:left w:val="nil"/>
              <w:bottom w:val="single" w:sz="4" w:space="0" w:color="auto"/>
              <w:right w:val="single" w:sz="4" w:space="0" w:color="auto"/>
            </w:tcBorders>
            <w:shd w:val="clear" w:color="auto" w:fill="auto"/>
            <w:noWrap/>
            <w:vAlign w:val="bottom"/>
            <w:hideMark/>
          </w:tcPr>
          <w:p w14:paraId="0D02F3F5" w14:textId="795180F6" w:rsidR="008A573C" w:rsidRPr="00E63067" w:rsidRDefault="008A573C" w:rsidP="008A573C">
            <w:pPr>
              <w:pStyle w:val="NoSpacing"/>
              <w:jc w:val="center"/>
              <w:rPr>
                <w:lang w:eastAsia="en-GB"/>
              </w:rPr>
            </w:pPr>
            <w:r w:rsidRPr="00E63067">
              <w:rPr>
                <w:lang w:eastAsia="en-GB"/>
              </w:rPr>
              <w:t>02:59.00</w:t>
            </w:r>
          </w:p>
        </w:tc>
        <w:tc>
          <w:tcPr>
            <w:tcW w:w="1560" w:type="dxa"/>
            <w:tcBorders>
              <w:top w:val="nil"/>
              <w:left w:val="nil"/>
              <w:bottom w:val="single" w:sz="4" w:space="0" w:color="auto"/>
              <w:right w:val="single" w:sz="4" w:space="0" w:color="auto"/>
            </w:tcBorders>
            <w:shd w:val="clear" w:color="auto" w:fill="auto"/>
            <w:noWrap/>
            <w:vAlign w:val="bottom"/>
            <w:hideMark/>
          </w:tcPr>
          <w:p w14:paraId="4555C603" w14:textId="46CD4DD6" w:rsidR="008A573C" w:rsidRPr="00E63067" w:rsidRDefault="008A573C" w:rsidP="008A573C">
            <w:pPr>
              <w:pStyle w:val="NoSpacing"/>
              <w:jc w:val="center"/>
              <w:rPr>
                <w:lang w:eastAsia="en-GB"/>
              </w:rPr>
            </w:pPr>
            <w:r w:rsidRPr="00E63067">
              <w:rPr>
                <w:lang w:eastAsia="en-GB"/>
              </w:rPr>
              <w:t>02:28.00</w:t>
            </w:r>
          </w:p>
        </w:tc>
      </w:tr>
      <w:tr w:rsidR="008A573C" w:rsidRPr="00CB7C87" w14:paraId="6B20DFFF"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tcPr>
          <w:p w14:paraId="63470B7D" w14:textId="4D2FD6F2" w:rsidR="008A573C" w:rsidRPr="00E63067" w:rsidRDefault="008A573C" w:rsidP="008A573C">
            <w:pPr>
              <w:pStyle w:val="NoSpacing"/>
              <w:jc w:val="center"/>
              <w:rPr>
                <w:lang w:eastAsia="en-GB"/>
              </w:rPr>
            </w:pPr>
            <w:r w:rsidRPr="00E63067">
              <w:rPr>
                <w:lang w:eastAsia="en-GB"/>
              </w:rPr>
              <w:t>00:40.50</w:t>
            </w:r>
          </w:p>
        </w:tc>
        <w:tc>
          <w:tcPr>
            <w:tcW w:w="1417" w:type="dxa"/>
            <w:tcBorders>
              <w:top w:val="nil"/>
              <w:left w:val="nil"/>
              <w:bottom w:val="single" w:sz="4" w:space="0" w:color="auto"/>
              <w:right w:val="single" w:sz="4" w:space="0" w:color="auto"/>
            </w:tcBorders>
            <w:shd w:val="clear" w:color="auto" w:fill="auto"/>
            <w:noWrap/>
            <w:vAlign w:val="bottom"/>
          </w:tcPr>
          <w:p w14:paraId="3790A290" w14:textId="3F55D157" w:rsidR="008A573C" w:rsidRPr="00E63067" w:rsidRDefault="008A573C" w:rsidP="008A573C">
            <w:pPr>
              <w:pStyle w:val="NoSpacing"/>
              <w:jc w:val="center"/>
              <w:rPr>
                <w:lang w:eastAsia="en-GB"/>
              </w:rPr>
            </w:pPr>
            <w:r w:rsidRPr="00E63067">
              <w:rPr>
                <w:lang w:eastAsia="en-GB"/>
              </w:rPr>
              <w:t>00:45.10</w:t>
            </w:r>
          </w:p>
        </w:tc>
        <w:tc>
          <w:tcPr>
            <w:tcW w:w="1418" w:type="dxa"/>
            <w:tcBorders>
              <w:top w:val="nil"/>
              <w:left w:val="nil"/>
              <w:bottom w:val="single" w:sz="4" w:space="0" w:color="auto"/>
              <w:right w:val="single" w:sz="4" w:space="0" w:color="auto"/>
            </w:tcBorders>
            <w:shd w:val="clear" w:color="auto" w:fill="auto"/>
            <w:noWrap/>
            <w:vAlign w:val="bottom"/>
          </w:tcPr>
          <w:p w14:paraId="42B93439" w14:textId="5A4CBEC3" w:rsidR="008A573C" w:rsidRPr="00E63067" w:rsidRDefault="008A573C" w:rsidP="008A573C">
            <w:pPr>
              <w:pStyle w:val="NoSpacing"/>
              <w:jc w:val="center"/>
              <w:rPr>
                <w:lang w:eastAsia="en-GB"/>
              </w:rPr>
            </w:pPr>
            <w:r w:rsidRPr="00E63067">
              <w:rPr>
                <w:lang w:eastAsia="en-GB"/>
              </w:rPr>
              <w:t>00:49.50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tcPr>
          <w:p w14:paraId="5615343D" w14:textId="77777777" w:rsidR="008A573C" w:rsidRPr="00CB7C87" w:rsidRDefault="008A573C" w:rsidP="008A573C">
            <w:pPr>
              <w:pStyle w:val="NoSpacing"/>
              <w:jc w:val="center"/>
              <w:rPr>
                <w:lang w:eastAsia="en-GB"/>
              </w:rPr>
            </w:pPr>
            <w:r w:rsidRPr="00CB7C87">
              <w:rPr>
                <w:lang w:eastAsia="en-GB"/>
              </w:rPr>
              <w:t>50m Breaststroke</w:t>
            </w:r>
          </w:p>
        </w:tc>
        <w:tc>
          <w:tcPr>
            <w:tcW w:w="1431" w:type="dxa"/>
            <w:tcBorders>
              <w:top w:val="nil"/>
              <w:left w:val="nil"/>
              <w:bottom w:val="single" w:sz="4" w:space="0" w:color="auto"/>
              <w:right w:val="single" w:sz="4" w:space="0" w:color="auto"/>
            </w:tcBorders>
            <w:shd w:val="clear" w:color="auto" w:fill="auto"/>
            <w:noWrap/>
            <w:vAlign w:val="bottom"/>
          </w:tcPr>
          <w:p w14:paraId="0681F795" w14:textId="4D3F159B" w:rsidR="008A573C" w:rsidRPr="00E63067" w:rsidRDefault="008A573C" w:rsidP="008A573C">
            <w:pPr>
              <w:pStyle w:val="NoSpacing"/>
              <w:jc w:val="center"/>
              <w:rPr>
                <w:lang w:eastAsia="en-GB"/>
              </w:rPr>
            </w:pPr>
            <w:r w:rsidRPr="00E63067">
              <w:rPr>
                <w:lang w:eastAsia="en-GB"/>
              </w:rPr>
              <w:t>00:51.70</w:t>
            </w:r>
          </w:p>
        </w:tc>
        <w:tc>
          <w:tcPr>
            <w:tcW w:w="1404" w:type="dxa"/>
            <w:tcBorders>
              <w:top w:val="nil"/>
              <w:left w:val="nil"/>
              <w:bottom w:val="single" w:sz="4" w:space="0" w:color="auto"/>
              <w:right w:val="single" w:sz="4" w:space="0" w:color="auto"/>
            </w:tcBorders>
            <w:shd w:val="clear" w:color="auto" w:fill="auto"/>
            <w:noWrap/>
            <w:vAlign w:val="bottom"/>
          </w:tcPr>
          <w:p w14:paraId="4303C66D" w14:textId="082CC230" w:rsidR="008A573C" w:rsidRPr="00E63067" w:rsidRDefault="008A573C" w:rsidP="008A573C">
            <w:pPr>
              <w:pStyle w:val="NoSpacing"/>
              <w:jc w:val="center"/>
              <w:rPr>
                <w:lang w:eastAsia="en-GB"/>
              </w:rPr>
            </w:pPr>
            <w:r w:rsidRPr="00E63067">
              <w:rPr>
                <w:lang w:eastAsia="en-GB"/>
              </w:rPr>
              <w:t>00:47.60</w:t>
            </w:r>
          </w:p>
        </w:tc>
        <w:tc>
          <w:tcPr>
            <w:tcW w:w="1560" w:type="dxa"/>
            <w:tcBorders>
              <w:top w:val="nil"/>
              <w:left w:val="nil"/>
              <w:bottom w:val="single" w:sz="4" w:space="0" w:color="auto"/>
              <w:right w:val="single" w:sz="4" w:space="0" w:color="auto"/>
            </w:tcBorders>
            <w:shd w:val="clear" w:color="auto" w:fill="auto"/>
            <w:noWrap/>
            <w:vAlign w:val="bottom"/>
          </w:tcPr>
          <w:p w14:paraId="02E01F64" w14:textId="77777777" w:rsidR="008A573C" w:rsidRPr="00E63067" w:rsidRDefault="008A573C" w:rsidP="008A573C">
            <w:pPr>
              <w:pStyle w:val="NoSpacing"/>
              <w:jc w:val="center"/>
              <w:rPr>
                <w:lang w:eastAsia="en-GB"/>
              </w:rPr>
            </w:pPr>
            <w:r w:rsidRPr="00E63067">
              <w:rPr>
                <w:lang w:eastAsia="en-GB"/>
              </w:rPr>
              <w:t>00:37.00</w:t>
            </w:r>
          </w:p>
        </w:tc>
      </w:tr>
      <w:tr w:rsidR="008A573C" w:rsidRPr="00CB7C87" w14:paraId="2D0C6825"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73E1AF8" w14:textId="38226DFA" w:rsidR="008A573C" w:rsidRPr="00E63067" w:rsidRDefault="008A573C" w:rsidP="008A573C">
            <w:pPr>
              <w:pStyle w:val="NoSpacing"/>
              <w:jc w:val="center"/>
              <w:rPr>
                <w:lang w:eastAsia="en-GB"/>
              </w:rPr>
            </w:pPr>
            <w:r w:rsidRPr="00E63067">
              <w:rPr>
                <w:lang w:eastAsia="en-GB"/>
              </w:rPr>
              <w:t>01:31.00</w:t>
            </w:r>
          </w:p>
        </w:tc>
        <w:tc>
          <w:tcPr>
            <w:tcW w:w="1417" w:type="dxa"/>
            <w:tcBorders>
              <w:top w:val="nil"/>
              <w:left w:val="nil"/>
              <w:bottom w:val="single" w:sz="4" w:space="0" w:color="auto"/>
              <w:right w:val="single" w:sz="4" w:space="0" w:color="auto"/>
            </w:tcBorders>
            <w:shd w:val="clear" w:color="auto" w:fill="auto"/>
            <w:noWrap/>
            <w:vAlign w:val="bottom"/>
            <w:hideMark/>
          </w:tcPr>
          <w:p w14:paraId="549D8B10" w14:textId="1BE1CEB0" w:rsidR="008A573C" w:rsidRPr="00E63067" w:rsidRDefault="008A573C" w:rsidP="008A573C">
            <w:pPr>
              <w:pStyle w:val="NoSpacing"/>
              <w:jc w:val="center"/>
              <w:rPr>
                <w:lang w:eastAsia="en-GB"/>
              </w:rPr>
            </w:pPr>
            <w:r w:rsidRPr="00E63067">
              <w:rPr>
                <w:lang w:eastAsia="en-GB"/>
              </w:rPr>
              <w:t>01:35.00</w:t>
            </w:r>
          </w:p>
        </w:tc>
        <w:tc>
          <w:tcPr>
            <w:tcW w:w="1418" w:type="dxa"/>
            <w:tcBorders>
              <w:top w:val="nil"/>
              <w:left w:val="nil"/>
              <w:bottom w:val="single" w:sz="4" w:space="0" w:color="auto"/>
              <w:right w:val="single" w:sz="4" w:space="0" w:color="auto"/>
            </w:tcBorders>
            <w:shd w:val="clear" w:color="auto" w:fill="auto"/>
            <w:noWrap/>
            <w:vAlign w:val="bottom"/>
            <w:hideMark/>
          </w:tcPr>
          <w:p w14:paraId="3AECBF07" w14:textId="40C2F8A0" w:rsidR="008A573C" w:rsidRPr="00E63067" w:rsidRDefault="008A573C" w:rsidP="008A573C">
            <w:pPr>
              <w:pStyle w:val="NoSpacing"/>
              <w:jc w:val="center"/>
              <w:rPr>
                <w:lang w:eastAsia="en-GB"/>
              </w:rPr>
            </w:pPr>
            <w:r w:rsidRPr="00E63067">
              <w:rPr>
                <w:lang w:eastAsia="en-GB"/>
              </w:rPr>
              <w:t>01:43.00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27693DB2" w14:textId="77777777" w:rsidR="008A573C" w:rsidRPr="00CB7C87" w:rsidRDefault="008A573C" w:rsidP="008A573C">
            <w:pPr>
              <w:pStyle w:val="NoSpacing"/>
              <w:jc w:val="center"/>
              <w:rPr>
                <w:lang w:eastAsia="en-GB"/>
              </w:rPr>
            </w:pPr>
            <w:r w:rsidRPr="00CB7C87">
              <w:rPr>
                <w:lang w:eastAsia="en-GB"/>
              </w:rPr>
              <w:t>100m Breaststroke</w:t>
            </w:r>
          </w:p>
        </w:tc>
        <w:tc>
          <w:tcPr>
            <w:tcW w:w="1431" w:type="dxa"/>
            <w:tcBorders>
              <w:top w:val="nil"/>
              <w:left w:val="nil"/>
              <w:bottom w:val="single" w:sz="4" w:space="0" w:color="auto"/>
              <w:right w:val="single" w:sz="4" w:space="0" w:color="auto"/>
            </w:tcBorders>
            <w:shd w:val="clear" w:color="auto" w:fill="auto"/>
            <w:noWrap/>
            <w:vAlign w:val="bottom"/>
            <w:hideMark/>
          </w:tcPr>
          <w:p w14:paraId="0B709A74" w14:textId="12C8DEEE" w:rsidR="008A573C" w:rsidRPr="00E63067" w:rsidRDefault="008A573C" w:rsidP="008A573C">
            <w:pPr>
              <w:pStyle w:val="NoSpacing"/>
              <w:jc w:val="center"/>
              <w:rPr>
                <w:lang w:eastAsia="en-GB"/>
              </w:rPr>
            </w:pPr>
            <w:r w:rsidRPr="00E63067">
              <w:rPr>
                <w:lang w:eastAsia="en-GB"/>
              </w:rPr>
              <w:t>01:37.00</w:t>
            </w:r>
          </w:p>
        </w:tc>
        <w:tc>
          <w:tcPr>
            <w:tcW w:w="1404" w:type="dxa"/>
            <w:tcBorders>
              <w:top w:val="nil"/>
              <w:left w:val="nil"/>
              <w:bottom w:val="single" w:sz="4" w:space="0" w:color="auto"/>
              <w:right w:val="single" w:sz="4" w:space="0" w:color="auto"/>
            </w:tcBorders>
            <w:shd w:val="clear" w:color="auto" w:fill="auto"/>
            <w:noWrap/>
            <w:vAlign w:val="bottom"/>
            <w:hideMark/>
          </w:tcPr>
          <w:p w14:paraId="79E1FDDF" w14:textId="3F1D0AE8" w:rsidR="008A573C" w:rsidRPr="00E63067" w:rsidRDefault="008A573C" w:rsidP="008A573C">
            <w:pPr>
              <w:pStyle w:val="NoSpacing"/>
              <w:jc w:val="center"/>
              <w:rPr>
                <w:lang w:eastAsia="en-GB"/>
              </w:rPr>
            </w:pPr>
            <w:r w:rsidRPr="00E63067">
              <w:rPr>
                <w:lang w:eastAsia="en-GB"/>
              </w:rPr>
              <w:t>01:31.00</w:t>
            </w:r>
          </w:p>
        </w:tc>
        <w:tc>
          <w:tcPr>
            <w:tcW w:w="1560" w:type="dxa"/>
            <w:tcBorders>
              <w:top w:val="nil"/>
              <w:left w:val="nil"/>
              <w:bottom w:val="single" w:sz="4" w:space="0" w:color="auto"/>
              <w:right w:val="single" w:sz="4" w:space="0" w:color="auto"/>
            </w:tcBorders>
            <w:shd w:val="clear" w:color="auto" w:fill="auto"/>
            <w:noWrap/>
            <w:vAlign w:val="bottom"/>
            <w:hideMark/>
          </w:tcPr>
          <w:p w14:paraId="6DD55AE1" w14:textId="583833D5" w:rsidR="008A573C" w:rsidRPr="00E63067" w:rsidRDefault="008A573C" w:rsidP="008A573C">
            <w:pPr>
              <w:pStyle w:val="NoSpacing"/>
              <w:jc w:val="center"/>
              <w:rPr>
                <w:lang w:eastAsia="en-GB"/>
              </w:rPr>
            </w:pPr>
            <w:r w:rsidRPr="00E63067">
              <w:rPr>
                <w:lang w:eastAsia="en-GB"/>
              </w:rPr>
              <w:t>01:19.00</w:t>
            </w:r>
          </w:p>
        </w:tc>
      </w:tr>
      <w:tr w:rsidR="008A573C" w:rsidRPr="00CB7C87" w14:paraId="425FDED7"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0041767" w14:textId="77777777" w:rsidR="008A573C" w:rsidRPr="00E63067" w:rsidRDefault="008A573C" w:rsidP="008A573C">
            <w:pPr>
              <w:pStyle w:val="NoSpacing"/>
              <w:jc w:val="center"/>
              <w:rPr>
                <w:lang w:eastAsia="en-GB"/>
              </w:rPr>
            </w:pPr>
            <w:r w:rsidRPr="00E63067">
              <w:rPr>
                <w:lang w:eastAsia="en-GB"/>
              </w:rPr>
              <w:t>03:14.00</w:t>
            </w:r>
          </w:p>
        </w:tc>
        <w:tc>
          <w:tcPr>
            <w:tcW w:w="1417" w:type="dxa"/>
            <w:tcBorders>
              <w:top w:val="nil"/>
              <w:left w:val="nil"/>
              <w:bottom w:val="single" w:sz="4" w:space="0" w:color="auto"/>
              <w:right w:val="single" w:sz="4" w:space="0" w:color="auto"/>
            </w:tcBorders>
            <w:shd w:val="clear" w:color="auto" w:fill="auto"/>
            <w:noWrap/>
            <w:vAlign w:val="bottom"/>
            <w:hideMark/>
          </w:tcPr>
          <w:p w14:paraId="48029A97" w14:textId="77777777" w:rsidR="008A573C" w:rsidRPr="00E63067" w:rsidRDefault="008A573C" w:rsidP="008A573C">
            <w:pPr>
              <w:pStyle w:val="NoSpacing"/>
              <w:jc w:val="center"/>
              <w:rPr>
                <w:lang w:eastAsia="en-GB"/>
              </w:rPr>
            </w:pPr>
            <w:r w:rsidRPr="00E63067">
              <w:rPr>
                <w:lang w:eastAsia="en-GB"/>
              </w:rPr>
              <w:t>03:20.00</w:t>
            </w:r>
          </w:p>
        </w:tc>
        <w:tc>
          <w:tcPr>
            <w:tcW w:w="1418" w:type="dxa"/>
            <w:tcBorders>
              <w:top w:val="nil"/>
              <w:left w:val="nil"/>
              <w:bottom w:val="single" w:sz="4" w:space="0" w:color="auto"/>
              <w:right w:val="single" w:sz="4" w:space="0" w:color="auto"/>
            </w:tcBorders>
            <w:shd w:val="clear" w:color="auto" w:fill="auto"/>
            <w:noWrap/>
            <w:vAlign w:val="bottom"/>
            <w:hideMark/>
          </w:tcPr>
          <w:p w14:paraId="26F17A55" w14:textId="7F294C24" w:rsidR="008A573C" w:rsidRPr="00E63067" w:rsidRDefault="008A573C" w:rsidP="008A573C">
            <w:pPr>
              <w:pStyle w:val="NoSpacing"/>
              <w:jc w:val="center"/>
              <w:rPr>
                <w:lang w:eastAsia="en-GB"/>
              </w:rPr>
            </w:pPr>
            <w:r w:rsidRPr="00E63067">
              <w:rPr>
                <w:lang w:eastAsia="en-GB"/>
              </w:rPr>
              <w:t>03:38.00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18EEE2CD" w14:textId="77777777" w:rsidR="008A573C" w:rsidRPr="00CB7C87" w:rsidRDefault="008A573C" w:rsidP="008A573C">
            <w:pPr>
              <w:pStyle w:val="NoSpacing"/>
              <w:jc w:val="center"/>
              <w:rPr>
                <w:lang w:eastAsia="en-GB"/>
              </w:rPr>
            </w:pPr>
            <w:r w:rsidRPr="00CB7C87">
              <w:rPr>
                <w:lang w:eastAsia="en-GB"/>
              </w:rPr>
              <w:t>200m Breaststroke</w:t>
            </w:r>
          </w:p>
        </w:tc>
        <w:tc>
          <w:tcPr>
            <w:tcW w:w="1431" w:type="dxa"/>
            <w:tcBorders>
              <w:top w:val="nil"/>
              <w:left w:val="nil"/>
              <w:bottom w:val="single" w:sz="4" w:space="0" w:color="auto"/>
              <w:right w:val="single" w:sz="4" w:space="0" w:color="auto"/>
            </w:tcBorders>
            <w:shd w:val="clear" w:color="auto" w:fill="auto"/>
            <w:noWrap/>
            <w:vAlign w:val="bottom"/>
            <w:hideMark/>
          </w:tcPr>
          <w:p w14:paraId="1F7F96BC" w14:textId="6E5AF224" w:rsidR="008A573C" w:rsidRPr="00E63067" w:rsidRDefault="008A573C" w:rsidP="008A573C">
            <w:pPr>
              <w:pStyle w:val="NoSpacing"/>
              <w:jc w:val="center"/>
              <w:rPr>
                <w:lang w:eastAsia="en-GB"/>
              </w:rPr>
            </w:pPr>
            <w:r w:rsidRPr="00E63067">
              <w:rPr>
                <w:lang w:eastAsia="en-GB"/>
              </w:rPr>
              <w:t>04:00.00</w:t>
            </w:r>
          </w:p>
        </w:tc>
        <w:tc>
          <w:tcPr>
            <w:tcW w:w="1404" w:type="dxa"/>
            <w:tcBorders>
              <w:top w:val="nil"/>
              <w:left w:val="nil"/>
              <w:bottom w:val="single" w:sz="4" w:space="0" w:color="auto"/>
              <w:right w:val="single" w:sz="4" w:space="0" w:color="auto"/>
            </w:tcBorders>
            <w:shd w:val="clear" w:color="auto" w:fill="auto"/>
            <w:noWrap/>
            <w:vAlign w:val="bottom"/>
            <w:hideMark/>
          </w:tcPr>
          <w:p w14:paraId="7CC66FFA" w14:textId="32085307" w:rsidR="008A573C" w:rsidRPr="00E63067" w:rsidRDefault="008A573C" w:rsidP="008A573C">
            <w:pPr>
              <w:pStyle w:val="NoSpacing"/>
              <w:jc w:val="center"/>
              <w:rPr>
                <w:lang w:eastAsia="en-GB"/>
              </w:rPr>
            </w:pPr>
            <w:r w:rsidRPr="00E63067">
              <w:rPr>
                <w:lang w:eastAsia="en-GB"/>
              </w:rPr>
              <w:t>03:20.00</w:t>
            </w:r>
          </w:p>
        </w:tc>
        <w:tc>
          <w:tcPr>
            <w:tcW w:w="1560" w:type="dxa"/>
            <w:tcBorders>
              <w:top w:val="nil"/>
              <w:left w:val="nil"/>
              <w:bottom w:val="single" w:sz="4" w:space="0" w:color="auto"/>
              <w:right w:val="single" w:sz="4" w:space="0" w:color="auto"/>
            </w:tcBorders>
            <w:shd w:val="clear" w:color="auto" w:fill="auto"/>
            <w:noWrap/>
            <w:vAlign w:val="bottom"/>
            <w:hideMark/>
          </w:tcPr>
          <w:p w14:paraId="63C2C72C" w14:textId="04660871" w:rsidR="008A573C" w:rsidRPr="00E63067" w:rsidRDefault="008A573C" w:rsidP="008A573C">
            <w:pPr>
              <w:pStyle w:val="NoSpacing"/>
              <w:jc w:val="center"/>
              <w:rPr>
                <w:lang w:eastAsia="en-GB"/>
              </w:rPr>
            </w:pPr>
            <w:r w:rsidRPr="00E63067">
              <w:rPr>
                <w:lang w:eastAsia="en-GB"/>
              </w:rPr>
              <w:t>03:10.00</w:t>
            </w:r>
          </w:p>
        </w:tc>
      </w:tr>
      <w:tr w:rsidR="008A573C" w:rsidRPr="00CB7C87" w14:paraId="23135852"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2F4C19C" w14:textId="595E82CF" w:rsidR="008A573C" w:rsidRPr="00E63067" w:rsidRDefault="008A573C" w:rsidP="008A573C">
            <w:pPr>
              <w:pStyle w:val="NoSpacing"/>
              <w:jc w:val="center"/>
              <w:rPr>
                <w:lang w:eastAsia="en-GB"/>
              </w:rPr>
            </w:pPr>
            <w:r w:rsidRPr="00E63067">
              <w:rPr>
                <w:lang w:eastAsia="en-GB"/>
              </w:rPr>
              <w:t>00:31.00</w:t>
            </w:r>
          </w:p>
        </w:tc>
        <w:tc>
          <w:tcPr>
            <w:tcW w:w="1417" w:type="dxa"/>
            <w:tcBorders>
              <w:top w:val="nil"/>
              <w:left w:val="nil"/>
              <w:bottom w:val="single" w:sz="4" w:space="0" w:color="auto"/>
              <w:right w:val="single" w:sz="4" w:space="0" w:color="auto"/>
            </w:tcBorders>
            <w:shd w:val="clear" w:color="auto" w:fill="auto"/>
            <w:noWrap/>
            <w:vAlign w:val="bottom"/>
            <w:hideMark/>
          </w:tcPr>
          <w:p w14:paraId="32B45FE7" w14:textId="19CD1C0A" w:rsidR="008A573C" w:rsidRPr="00E63067" w:rsidRDefault="008A573C" w:rsidP="008A573C">
            <w:pPr>
              <w:pStyle w:val="NoSpacing"/>
              <w:jc w:val="center"/>
              <w:rPr>
                <w:lang w:eastAsia="en-GB"/>
              </w:rPr>
            </w:pPr>
            <w:r w:rsidRPr="00E63067">
              <w:rPr>
                <w:lang w:eastAsia="en-GB"/>
              </w:rPr>
              <w:t>00:33.25</w:t>
            </w:r>
          </w:p>
        </w:tc>
        <w:tc>
          <w:tcPr>
            <w:tcW w:w="1418" w:type="dxa"/>
            <w:tcBorders>
              <w:top w:val="nil"/>
              <w:left w:val="nil"/>
              <w:bottom w:val="single" w:sz="4" w:space="0" w:color="auto"/>
              <w:right w:val="single" w:sz="4" w:space="0" w:color="auto"/>
            </w:tcBorders>
            <w:shd w:val="clear" w:color="auto" w:fill="auto"/>
            <w:noWrap/>
            <w:vAlign w:val="bottom"/>
            <w:hideMark/>
          </w:tcPr>
          <w:p w14:paraId="4CCFFFDA" w14:textId="77777777" w:rsidR="008A573C" w:rsidRPr="00E63067" w:rsidRDefault="008A573C" w:rsidP="008A573C">
            <w:pPr>
              <w:pStyle w:val="NoSpacing"/>
              <w:jc w:val="center"/>
              <w:rPr>
                <w:lang w:eastAsia="en-GB"/>
              </w:rPr>
            </w:pPr>
            <w:r w:rsidRPr="00E63067">
              <w:rPr>
                <w:lang w:eastAsia="en-GB"/>
              </w:rPr>
              <w:t>00:35.25</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62972D5A" w14:textId="77777777" w:rsidR="008A573C" w:rsidRPr="00CB7C87" w:rsidRDefault="008A573C" w:rsidP="008A573C">
            <w:pPr>
              <w:pStyle w:val="NoSpacing"/>
              <w:jc w:val="center"/>
              <w:rPr>
                <w:lang w:eastAsia="en-GB"/>
              </w:rPr>
            </w:pPr>
            <w:r w:rsidRPr="00CB7C87">
              <w:rPr>
                <w:lang w:eastAsia="en-GB"/>
              </w:rPr>
              <w:t>50m Freestyle</w:t>
            </w:r>
          </w:p>
        </w:tc>
        <w:tc>
          <w:tcPr>
            <w:tcW w:w="1431" w:type="dxa"/>
            <w:tcBorders>
              <w:top w:val="nil"/>
              <w:left w:val="nil"/>
              <w:bottom w:val="single" w:sz="4" w:space="0" w:color="auto"/>
              <w:right w:val="single" w:sz="4" w:space="0" w:color="auto"/>
            </w:tcBorders>
            <w:shd w:val="clear" w:color="auto" w:fill="auto"/>
            <w:noWrap/>
            <w:vAlign w:val="bottom"/>
            <w:hideMark/>
          </w:tcPr>
          <w:p w14:paraId="5CB3C9C2" w14:textId="77777777" w:rsidR="008A573C" w:rsidRPr="00E63067" w:rsidRDefault="008A573C" w:rsidP="008A573C">
            <w:pPr>
              <w:pStyle w:val="NoSpacing"/>
              <w:jc w:val="center"/>
              <w:rPr>
                <w:lang w:eastAsia="en-GB"/>
              </w:rPr>
            </w:pPr>
            <w:r w:rsidRPr="00E63067">
              <w:rPr>
                <w:lang w:eastAsia="en-GB"/>
              </w:rPr>
              <w:t>00:35.10</w:t>
            </w:r>
          </w:p>
        </w:tc>
        <w:tc>
          <w:tcPr>
            <w:tcW w:w="1404" w:type="dxa"/>
            <w:tcBorders>
              <w:top w:val="nil"/>
              <w:left w:val="nil"/>
              <w:bottom w:val="single" w:sz="4" w:space="0" w:color="auto"/>
              <w:right w:val="single" w:sz="4" w:space="0" w:color="auto"/>
            </w:tcBorders>
            <w:shd w:val="clear" w:color="auto" w:fill="auto"/>
            <w:noWrap/>
            <w:vAlign w:val="bottom"/>
            <w:hideMark/>
          </w:tcPr>
          <w:p w14:paraId="784FFF2D" w14:textId="77777777" w:rsidR="008A573C" w:rsidRPr="00E63067" w:rsidRDefault="008A573C" w:rsidP="008A573C">
            <w:pPr>
              <w:pStyle w:val="NoSpacing"/>
              <w:jc w:val="center"/>
              <w:rPr>
                <w:lang w:eastAsia="en-GB"/>
              </w:rPr>
            </w:pPr>
            <w:r w:rsidRPr="00E63067">
              <w:rPr>
                <w:lang w:eastAsia="en-GB"/>
              </w:rPr>
              <w:t>00:30.10</w:t>
            </w:r>
          </w:p>
        </w:tc>
        <w:tc>
          <w:tcPr>
            <w:tcW w:w="1560" w:type="dxa"/>
            <w:tcBorders>
              <w:top w:val="nil"/>
              <w:left w:val="nil"/>
              <w:bottom w:val="single" w:sz="4" w:space="0" w:color="auto"/>
              <w:right w:val="single" w:sz="4" w:space="0" w:color="auto"/>
            </w:tcBorders>
            <w:shd w:val="clear" w:color="auto" w:fill="auto"/>
            <w:noWrap/>
            <w:vAlign w:val="bottom"/>
            <w:hideMark/>
          </w:tcPr>
          <w:p w14:paraId="2FFD4A2C" w14:textId="77777777" w:rsidR="008A573C" w:rsidRPr="00E63067" w:rsidRDefault="008A573C" w:rsidP="008A573C">
            <w:pPr>
              <w:pStyle w:val="NoSpacing"/>
              <w:jc w:val="center"/>
              <w:rPr>
                <w:lang w:eastAsia="en-GB"/>
              </w:rPr>
            </w:pPr>
            <w:r w:rsidRPr="00E63067">
              <w:rPr>
                <w:lang w:eastAsia="en-GB"/>
              </w:rPr>
              <w:t>00:29.40</w:t>
            </w:r>
          </w:p>
        </w:tc>
      </w:tr>
      <w:tr w:rsidR="008A573C" w:rsidRPr="00CB7C87" w14:paraId="330D5FFF"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38300F91" w14:textId="6CB96121" w:rsidR="008A573C" w:rsidRPr="00E63067" w:rsidRDefault="008A573C" w:rsidP="008A573C">
            <w:pPr>
              <w:pStyle w:val="NoSpacing"/>
              <w:jc w:val="center"/>
              <w:rPr>
                <w:lang w:eastAsia="en-GB"/>
              </w:rPr>
            </w:pPr>
            <w:r w:rsidRPr="00E63067">
              <w:rPr>
                <w:lang w:eastAsia="en-GB"/>
              </w:rPr>
              <w:t>01:10.00</w:t>
            </w:r>
          </w:p>
        </w:tc>
        <w:tc>
          <w:tcPr>
            <w:tcW w:w="1417" w:type="dxa"/>
            <w:tcBorders>
              <w:top w:val="nil"/>
              <w:left w:val="nil"/>
              <w:bottom w:val="single" w:sz="4" w:space="0" w:color="auto"/>
              <w:right w:val="single" w:sz="4" w:space="0" w:color="auto"/>
            </w:tcBorders>
            <w:shd w:val="clear" w:color="auto" w:fill="auto"/>
            <w:noWrap/>
            <w:vAlign w:val="bottom"/>
            <w:hideMark/>
          </w:tcPr>
          <w:p w14:paraId="26D1F5FC" w14:textId="77777777" w:rsidR="008A573C" w:rsidRPr="00E63067" w:rsidRDefault="008A573C" w:rsidP="008A573C">
            <w:pPr>
              <w:pStyle w:val="NoSpacing"/>
              <w:jc w:val="center"/>
              <w:rPr>
                <w:lang w:eastAsia="en-GB"/>
              </w:rPr>
            </w:pPr>
            <w:r w:rsidRPr="00E63067">
              <w:rPr>
                <w:lang w:eastAsia="en-GB"/>
              </w:rPr>
              <w:t>01:13.00</w:t>
            </w:r>
          </w:p>
        </w:tc>
        <w:tc>
          <w:tcPr>
            <w:tcW w:w="1418" w:type="dxa"/>
            <w:tcBorders>
              <w:top w:val="nil"/>
              <w:left w:val="nil"/>
              <w:bottom w:val="single" w:sz="4" w:space="0" w:color="auto"/>
              <w:right w:val="single" w:sz="4" w:space="0" w:color="auto"/>
            </w:tcBorders>
            <w:shd w:val="clear" w:color="auto" w:fill="auto"/>
            <w:noWrap/>
            <w:vAlign w:val="bottom"/>
            <w:hideMark/>
          </w:tcPr>
          <w:p w14:paraId="5FD682E3" w14:textId="1ED0235B" w:rsidR="008A573C" w:rsidRPr="00E63067" w:rsidRDefault="008A573C" w:rsidP="008A573C">
            <w:pPr>
              <w:pStyle w:val="NoSpacing"/>
              <w:jc w:val="center"/>
              <w:rPr>
                <w:lang w:eastAsia="en-GB"/>
              </w:rPr>
            </w:pPr>
            <w:r w:rsidRPr="00E63067">
              <w:rPr>
                <w:lang w:eastAsia="en-GB"/>
              </w:rPr>
              <w:t>01:18.00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43681D19" w14:textId="77777777" w:rsidR="008A573C" w:rsidRPr="00E63067" w:rsidRDefault="008A573C" w:rsidP="008A573C">
            <w:pPr>
              <w:pStyle w:val="NoSpacing"/>
              <w:jc w:val="center"/>
              <w:rPr>
                <w:lang w:eastAsia="en-GB"/>
              </w:rPr>
            </w:pPr>
            <w:r w:rsidRPr="00E63067">
              <w:rPr>
                <w:lang w:eastAsia="en-GB"/>
              </w:rPr>
              <w:t>100m Freestyle</w:t>
            </w:r>
          </w:p>
        </w:tc>
        <w:tc>
          <w:tcPr>
            <w:tcW w:w="1431" w:type="dxa"/>
            <w:tcBorders>
              <w:top w:val="nil"/>
              <w:left w:val="nil"/>
              <w:bottom w:val="single" w:sz="4" w:space="0" w:color="auto"/>
              <w:right w:val="single" w:sz="4" w:space="0" w:color="auto"/>
            </w:tcBorders>
            <w:shd w:val="clear" w:color="auto" w:fill="auto"/>
            <w:noWrap/>
            <w:vAlign w:val="bottom"/>
            <w:hideMark/>
          </w:tcPr>
          <w:p w14:paraId="0C3131BC" w14:textId="77777777" w:rsidR="008A573C" w:rsidRPr="00E63067" w:rsidRDefault="008A573C" w:rsidP="008A573C">
            <w:pPr>
              <w:pStyle w:val="NoSpacing"/>
              <w:jc w:val="center"/>
              <w:rPr>
                <w:lang w:eastAsia="en-GB"/>
              </w:rPr>
            </w:pPr>
            <w:r w:rsidRPr="00E63067">
              <w:rPr>
                <w:lang w:eastAsia="en-GB"/>
              </w:rPr>
              <w:t>01:18.00</w:t>
            </w:r>
          </w:p>
        </w:tc>
        <w:tc>
          <w:tcPr>
            <w:tcW w:w="1404" w:type="dxa"/>
            <w:tcBorders>
              <w:top w:val="nil"/>
              <w:left w:val="nil"/>
              <w:bottom w:val="single" w:sz="4" w:space="0" w:color="auto"/>
              <w:right w:val="single" w:sz="4" w:space="0" w:color="auto"/>
            </w:tcBorders>
            <w:shd w:val="clear" w:color="auto" w:fill="auto"/>
            <w:noWrap/>
            <w:vAlign w:val="bottom"/>
            <w:hideMark/>
          </w:tcPr>
          <w:p w14:paraId="564DB11E" w14:textId="77777777" w:rsidR="008A573C" w:rsidRPr="00E63067" w:rsidRDefault="008A573C" w:rsidP="008A573C">
            <w:pPr>
              <w:pStyle w:val="NoSpacing"/>
              <w:jc w:val="center"/>
              <w:rPr>
                <w:lang w:eastAsia="en-GB"/>
              </w:rPr>
            </w:pPr>
            <w:r w:rsidRPr="00E63067">
              <w:rPr>
                <w:lang w:eastAsia="en-GB"/>
              </w:rPr>
              <w:t>01:08.00</w:t>
            </w:r>
          </w:p>
        </w:tc>
        <w:tc>
          <w:tcPr>
            <w:tcW w:w="1560" w:type="dxa"/>
            <w:tcBorders>
              <w:top w:val="nil"/>
              <w:left w:val="nil"/>
              <w:bottom w:val="single" w:sz="4" w:space="0" w:color="auto"/>
              <w:right w:val="single" w:sz="4" w:space="0" w:color="auto"/>
            </w:tcBorders>
            <w:shd w:val="clear" w:color="auto" w:fill="auto"/>
            <w:noWrap/>
            <w:vAlign w:val="bottom"/>
            <w:hideMark/>
          </w:tcPr>
          <w:p w14:paraId="7D90B219" w14:textId="77777777" w:rsidR="008A573C" w:rsidRPr="00E63067" w:rsidRDefault="008A573C" w:rsidP="008A573C">
            <w:pPr>
              <w:pStyle w:val="NoSpacing"/>
              <w:jc w:val="center"/>
              <w:rPr>
                <w:lang w:eastAsia="en-GB"/>
              </w:rPr>
            </w:pPr>
            <w:r w:rsidRPr="00E63067">
              <w:rPr>
                <w:lang w:eastAsia="en-GB"/>
              </w:rPr>
              <w:t>01:03.00</w:t>
            </w:r>
          </w:p>
        </w:tc>
      </w:tr>
      <w:tr w:rsidR="008A573C" w:rsidRPr="00CB7C87" w14:paraId="49C0F154"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328774E" w14:textId="31E910FB" w:rsidR="008A573C" w:rsidRPr="00E63067" w:rsidRDefault="008A573C" w:rsidP="008A573C">
            <w:pPr>
              <w:pStyle w:val="NoSpacing"/>
              <w:jc w:val="center"/>
              <w:rPr>
                <w:lang w:eastAsia="en-GB"/>
              </w:rPr>
            </w:pPr>
            <w:r w:rsidRPr="00E63067">
              <w:rPr>
                <w:lang w:eastAsia="en-GB"/>
              </w:rPr>
              <w:t>02:22.00</w:t>
            </w:r>
          </w:p>
        </w:tc>
        <w:tc>
          <w:tcPr>
            <w:tcW w:w="1417" w:type="dxa"/>
            <w:tcBorders>
              <w:top w:val="nil"/>
              <w:left w:val="nil"/>
              <w:bottom w:val="single" w:sz="4" w:space="0" w:color="auto"/>
              <w:right w:val="single" w:sz="4" w:space="0" w:color="auto"/>
            </w:tcBorders>
            <w:shd w:val="clear" w:color="auto" w:fill="auto"/>
            <w:noWrap/>
            <w:vAlign w:val="bottom"/>
            <w:hideMark/>
          </w:tcPr>
          <w:p w14:paraId="6275B19E" w14:textId="553D4C7E" w:rsidR="008A573C" w:rsidRPr="00E63067" w:rsidRDefault="008A573C" w:rsidP="008A573C">
            <w:pPr>
              <w:pStyle w:val="NoSpacing"/>
              <w:jc w:val="center"/>
              <w:rPr>
                <w:lang w:eastAsia="en-GB"/>
              </w:rPr>
            </w:pPr>
            <w:r w:rsidRPr="00E63067">
              <w:rPr>
                <w:lang w:eastAsia="en-GB"/>
              </w:rPr>
              <w:t>02:38.00</w:t>
            </w:r>
          </w:p>
        </w:tc>
        <w:tc>
          <w:tcPr>
            <w:tcW w:w="1418" w:type="dxa"/>
            <w:tcBorders>
              <w:top w:val="nil"/>
              <w:left w:val="nil"/>
              <w:bottom w:val="single" w:sz="4" w:space="0" w:color="auto"/>
              <w:right w:val="single" w:sz="4" w:space="0" w:color="auto"/>
            </w:tcBorders>
            <w:shd w:val="clear" w:color="auto" w:fill="auto"/>
            <w:noWrap/>
            <w:vAlign w:val="bottom"/>
            <w:hideMark/>
          </w:tcPr>
          <w:p w14:paraId="582BE2C6" w14:textId="2BAC596A" w:rsidR="008A573C" w:rsidRPr="00E63067" w:rsidRDefault="008A573C" w:rsidP="008A573C">
            <w:pPr>
              <w:pStyle w:val="NoSpacing"/>
              <w:jc w:val="center"/>
              <w:rPr>
                <w:lang w:eastAsia="en-GB"/>
              </w:rPr>
            </w:pPr>
            <w:r w:rsidRPr="00E63067">
              <w:rPr>
                <w:lang w:eastAsia="en-GB"/>
              </w:rPr>
              <w:t>02:57.00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26A7A0BF" w14:textId="77777777" w:rsidR="008A573C" w:rsidRPr="00E63067" w:rsidRDefault="008A573C" w:rsidP="008A573C">
            <w:pPr>
              <w:pStyle w:val="NoSpacing"/>
              <w:jc w:val="center"/>
              <w:rPr>
                <w:lang w:eastAsia="en-GB"/>
              </w:rPr>
            </w:pPr>
            <w:r w:rsidRPr="00E63067">
              <w:rPr>
                <w:lang w:eastAsia="en-GB"/>
              </w:rPr>
              <w:t>200m Freestyle</w:t>
            </w:r>
          </w:p>
        </w:tc>
        <w:tc>
          <w:tcPr>
            <w:tcW w:w="1431" w:type="dxa"/>
            <w:tcBorders>
              <w:top w:val="nil"/>
              <w:left w:val="nil"/>
              <w:bottom w:val="single" w:sz="4" w:space="0" w:color="auto"/>
              <w:right w:val="single" w:sz="4" w:space="0" w:color="auto"/>
            </w:tcBorders>
            <w:shd w:val="clear" w:color="auto" w:fill="auto"/>
            <w:noWrap/>
            <w:vAlign w:val="bottom"/>
            <w:hideMark/>
          </w:tcPr>
          <w:p w14:paraId="07CE7890" w14:textId="77777777" w:rsidR="008A573C" w:rsidRPr="00E63067" w:rsidRDefault="008A573C" w:rsidP="008A573C">
            <w:pPr>
              <w:pStyle w:val="NoSpacing"/>
              <w:jc w:val="center"/>
              <w:rPr>
                <w:lang w:eastAsia="en-GB"/>
              </w:rPr>
            </w:pPr>
            <w:r w:rsidRPr="00E63067">
              <w:rPr>
                <w:lang w:eastAsia="en-GB"/>
              </w:rPr>
              <w:t>02:52.00</w:t>
            </w:r>
          </w:p>
        </w:tc>
        <w:tc>
          <w:tcPr>
            <w:tcW w:w="1404" w:type="dxa"/>
            <w:tcBorders>
              <w:top w:val="nil"/>
              <w:left w:val="nil"/>
              <w:bottom w:val="single" w:sz="4" w:space="0" w:color="auto"/>
              <w:right w:val="single" w:sz="4" w:space="0" w:color="auto"/>
            </w:tcBorders>
            <w:shd w:val="clear" w:color="auto" w:fill="auto"/>
            <w:noWrap/>
            <w:vAlign w:val="bottom"/>
            <w:hideMark/>
          </w:tcPr>
          <w:p w14:paraId="16F3D022" w14:textId="77777777" w:rsidR="008A573C" w:rsidRPr="00E63067" w:rsidRDefault="008A573C" w:rsidP="008A573C">
            <w:pPr>
              <w:pStyle w:val="NoSpacing"/>
              <w:jc w:val="center"/>
              <w:rPr>
                <w:lang w:eastAsia="en-GB"/>
              </w:rPr>
            </w:pPr>
            <w:r w:rsidRPr="00E63067">
              <w:rPr>
                <w:lang w:eastAsia="en-GB"/>
              </w:rPr>
              <w:t>02:39.00</w:t>
            </w:r>
          </w:p>
        </w:tc>
        <w:tc>
          <w:tcPr>
            <w:tcW w:w="1560" w:type="dxa"/>
            <w:tcBorders>
              <w:top w:val="nil"/>
              <w:left w:val="nil"/>
              <w:bottom w:val="single" w:sz="4" w:space="0" w:color="auto"/>
              <w:right w:val="single" w:sz="4" w:space="0" w:color="auto"/>
            </w:tcBorders>
            <w:shd w:val="clear" w:color="auto" w:fill="auto"/>
            <w:noWrap/>
            <w:vAlign w:val="bottom"/>
            <w:hideMark/>
          </w:tcPr>
          <w:p w14:paraId="22845516" w14:textId="77777777" w:rsidR="008A573C" w:rsidRPr="00E63067" w:rsidRDefault="008A573C" w:rsidP="008A573C">
            <w:pPr>
              <w:pStyle w:val="NoSpacing"/>
              <w:jc w:val="center"/>
              <w:rPr>
                <w:lang w:eastAsia="en-GB"/>
              </w:rPr>
            </w:pPr>
            <w:r w:rsidRPr="00E63067">
              <w:rPr>
                <w:lang w:eastAsia="en-GB"/>
              </w:rPr>
              <w:t>02:13.00</w:t>
            </w:r>
          </w:p>
        </w:tc>
      </w:tr>
      <w:tr w:rsidR="008A573C" w:rsidRPr="00CB7C87" w14:paraId="091B2869"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9F6F02C" w14:textId="0DEEF09B" w:rsidR="008A573C" w:rsidRPr="00E63067" w:rsidRDefault="008A573C" w:rsidP="008A573C">
            <w:pPr>
              <w:pStyle w:val="NoSpacing"/>
              <w:jc w:val="center"/>
              <w:rPr>
                <w:lang w:eastAsia="en-GB"/>
              </w:rPr>
            </w:pPr>
            <w:r w:rsidRPr="00E63067">
              <w:rPr>
                <w:lang w:eastAsia="en-GB"/>
              </w:rPr>
              <w:t>05:10.00</w:t>
            </w:r>
          </w:p>
        </w:tc>
        <w:tc>
          <w:tcPr>
            <w:tcW w:w="1417" w:type="dxa"/>
            <w:tcBorders>
              <w:top w:val="nil"/>
              <w:left w:val="nil"/>
              <w:bottom w:val="single" w:sz="4" w:space="0" w:color="auto"/>
              <w:right w:val="single" w:sz="4" w:space="0" w:color="auto"/>
            </w:tcBorders>
            <w:shd w:val="clear" w:color="auto" w:fill="auto"/>
            <w:noWrap/>
            <w:vAlign w:val="bottom"/>
            <w:hideMark/>
          </w:tcPr>
          <w:p w14:paraId="6168747D" w14:textId="22912D85" w:rsidR="008A573C" w:rsidRPr="00E63067" w:rsidRDefault="008A573C" w:rsidP="008A573C">
            <w:pPr>
              <w:pStyle w:val="NoSpacing"/>
              <w:jc w:val="center"/>
              <w:rPr>
                <w:lang w:eastAsia="en-GB"/>
              </w:rPr>
            </w:pPr>
            <w:r w:rsidRPr="00E63067">
              <w:rPr>
                <w:lang w:eastAsia="en-GB"/>
              </w:rPr>
              <w:t>05:23.00</w:t>
            </w:r>
          </w:p>
        </w:tc>
        <w:tc>
          <w:tcPr>
            <w:tcW w:w="1418" w:type="dxa"/>
            <w:tcBorders>
              <w:top w:val="nil"/>
              <w:left w:val="nil"/>
              <w:bottom w:val="single" w:sz="4" w:space="0" w:color="auto"/>
              <w:right w:val="single" w:sz="4" w:space="0" w:color="auto"/>
            </w:tcBorders>
            <w:shd w:val="clear" w:color="auto" w:fill="auto"/>
            <w:noWrap/>
            <w:vAlign w:val="bottom"/>
            <w:hideMark/>
          </w:tcPr>
          <w:p w14:paraId="7F49DB90" w14:textId="368C1E89" w:rsidR="008A573C" w:rsidRPr="00E63067" w:rsidRDefault="008A573C" w:rsidP="008A573C">
            <w:pPr>
              <w:pStyle w:val="NoSpacing"/>
              <w:jc w:val="center"/>
              <w:rPr>
                <w:lang w:eastAsia="en-GB"/>
              </w:rPr>
            </w:pPr>
            <w:r w:rsidRPr="00E63067">
              <w:rPr>
                <w:lang w:eastAsia="en-GB"/>
              </w:rPr>
              <w:t>05:42.00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4F7922B1" w14:textId="77777777" w:rsidR="008A573C" w:rsidRPr="00E63067" w:rsidRDefault="008A573C" w:rsidP="008A573C">
            <w:pPr>
              <w:pStyle w:val="NoSpacing"/>
              <w:jc w:val="center"/>
              <w:rPr>
                <w:lang w:eastAsia="en-GB"/>
              </w:rPr>
            </w:pPr>
            <w:r w:rsidRPr="00E63067">
              <w:rPr>
                <w:lang w:eastAsia="en-GB"/>
              </w:rPr>
              <w:t>400m Freestyle</w:t>
            </w:r>
          </w:p>
        </w:tc>
        <w:tc>
          <w:tcPr>
            <w:tcW w:w="1431" w:type="dxa"/>
            <w:tcBorders>
              <w:top w:val="nil"/>
              <w:left w:val="nil"/>
              <w:bottom w:val="single" w:sz="4" w:space="0" w:color="auto"/>
              <w:right w:val="single" w:sz="4" w:space="0" w:color="auto"/>
            </w:tcBorders>
            <w:shd w:val="clear" w:color="auto" w:fill="auto"/>
            <w:noWrap/>
            <w:vAlign w:val="bottom"/>
            <w:hideMark/>
          </w:tcPr>
          <w:p w14:paraId="7534B20B" w14:textId="77777777" w:rsidR="008A573C" w:rsidRPr="00E63067" w:rsidRDefault="008A573C" w:rsidP="008A573C">
            <w:pPr>
              <w:pStyle w:val="NoSpacing"/>
              <w:jc w:val="center"/>
              <w:rPr>
                <w:lang w:eastAsia="en-GB"/>
              </w:rPr>
            </w:pPr>
            <w:r w:rsidRPr="00E63067">
              <w:rPr>
                <w:lang w:eastAsia="en-GB"/>
              </w:rPr>
              <w:t>05:58.00</w:t>
            </w:r>
          </w:p>
        </w:tc>
        <w:tc>
          <w:tcPr>
            <w:tcW w:w="1404" w:type="dxa"/>
            <w:tcBorders>
              <w:top w:val="nil"/>
              <w:left w:val="nil"/>
              <w:bottom w:val="single" w:sz="4" w:space="0" w:color="auto"/>
              <w:right w:val="single" w:sz="4" w:space="0" w:color="auto"/>
            </w:tcBorders>
            <w:shd w:val="clear" w:color="auto" w:fill="auto"/>
            <w:noWrap/>
            <w:vAlign w:val="bottom"/>
            <w:hideMark/>
          </w:tcPr>
          <w:p w14:paraId="019F56B9" w14:textId="77777777" w:rsidR="008A573C" w:rsidRPr="00E63067" w:rsidRDefault="008A573C" w:rsidP="008A573C">
            <w:pPr>
              <w:pStyle w:val="NoSpacing"/>
              <w:jc w:val="center"/>
              <w:rPr>
                <w:lang w:eastAsia="en-GB"/>
              </w:rPr>
            </w:pPr>
            <w:r w:rsidRPr="00E63067">
              <w:rPr>
                <w:lang w:eastAsia="en-GB"/>
              </w:rPr>
              <w:t>05:15.00</w:t>
            </w:r>
          </w:p>
        </w:tc>
        <w:tc>
          <w:tcPr>
            <w:tcW w:w="1560" w:type="dxa"/>
            <w:tcBorders>
              <w:top w:val="nil"/>
              <w:left w:val="nil"/>
              <w:bottom w:val="single" w:sz="4" w:space="0" w:color="auto"/>
              <w:right w:val="single" w:sz="4" w:space="0" w:color="auto"/>
            </w:tcBorders>
            <w:shd w:val="clear" w:color="auto" w:fill="auto"/>
            <w:noWrap/>
            <w:vAlign w:val="bottom"/>
            <w:hideMark/>
          </w:tcPr>
          <w:p w14:paraId="58CE9AF2" w14:textId="77777777" w:rsidR="008A573C" w:rsidRPr="00E63067" w:rsidRDefault="008A573C" w:rsidP="008A573C">
            <w:pPr>
              <w:pStyle w:val="NoSpacing"/>
              <w:jc w:val="center"/>
              <w:rPr>
                <w:lang w:eastAsia="en-GB"/>
              </w:rPr>
            </w:pPr>
            <w:r w:rsidRPr="00E63067">
              <w:rPr>
                <w:lang w:eastAsia="en-GB"/>
              </w:rPr>
              <w:t>04:50.00</w:t>
            </w:r>
          </w:p>
        </w:tc>
      </w:tr>
      <w:tr w:rsidR="008A573C" w:rsidRPr="00CB7C87" w14:paraId="4A9B7481"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1E9F1B3" w14:textId="387C31BB" w:rsidR="008A573C" w:rsidRPr="00E63067" w:rsidRDefault="008A573C" w:rsidP="008A573C">
            <w:pPr>
              <w:pStyle w:val="NoSpacing"/>
              <w:jc w:val="center"/>
              <w:rPr>
                <w:lang w:eastAsia="en-GB"/>
              </w:rPr>
            </w:pPr>
            <w:r w:rsidRPr="00E63067">
              <w:rPr>
                <w:lang w:eastAsia="en-GB"/>
              </w:rPr>
              <w:t>10:30.00</w:t>
            </w:r>
          </w:p>
        </w:tc>
        <w:tc>
          <w:tcPr>
            <w:tcW w:w="1417" w:type="dxa"/>
            <w:tcBorders>
              <w:top w:val="nil"/>
              <w:left w:val="nil"/>
              <w:bottom w:val="single" w:sz="4" w:space="0" w:color="auto"/>
              <w:right w:val="single" w:sz="4" w:space="0" w:color="auto"/>
            </w:tcBorders>
            <w:shd w:val="clear" w:color="auto" w:fill="auto"/>
            <w:noWrap/>
            <w:vAlign w:val="bottom"/>
            <w:hideMark/>
          </w:tcPr>
          <w:p w14:paraId="36EA4AA7" w14:textId="0F8CA31C" w:rsidR="008A573C" w:rsidRPr="00E63067" w:rsidRDefault="008A573C" w:rsidP="008A573C">
            <w:pPr>
              <w:pStyle w:val="NoSpacing"/>
              <w:jc w:val="center"/>
              <w:rPr>
                <w:lang w:eastAsia="en-GB"/>
              </w:rPr>
            </w:pPr>
            <w:r w:rsidRPr="00E63067">
              <w:rPr>
                <w:lang w:eastAsia="en-GB"/>
              </w:rPr>
              <w:t>12:45.00</w:t>
            </w:r>
          </w:p>
        </w:tc>
        <w:tc>
          <w:tcPr>
            <w:tcW w:w="1418" w:type="dxa"/>
            <w:tcBorders>
              <w:top w:val="nil"/>
              <w:left w:val="nil"/>
              <w:bottom w:val="single" w:sz="4" w:space="0" w:color="auto"/>
              <w:right w:val="single" w:sz="4" w:space="0" w:color="auto"/>
            </w:tcBorders>
            <w:shd w:val="clear" w:color="auto" w:fill="auto"/>
            <w:noWrap/>
            <w:vAlign w:val="bottom"/>
            <w:hideMark/>
          </w:tcPr>
          <w:p w14:paraId="553EAE6D" w14:textId="215A2A49" w:rsidR="008A573C" w:rsidRPr="00E63067" w:rsidRDefault="008A573C" w:rsidP="008A573C">
            <w:pPr>
              <w:pStyle w:val="NoSpacing"/>
              <w:jc w:val="center"/>
              <w:rPr>
                <w:lang w:eastAsia="en-GB"/>
              </w:rPr>
            </w:pPr>
            <w:r w:rsidRPr="00E63067">
              <w:rPr>
                <w:lang w:eastAsia="en-GB"/>
              </w:rPr>
              <w:t>13:30.00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60B6698E" w14:textId="77777777" w:rsidR="008A573C" w:rsidRPr="00E63067" w:rsidRDefault="008A573C" w:rsidP="008A573C">
            <w:pPr>
              <w:pStyle w:val="NoSpacing"/>
              <w:jc w:val="center"/>
              <w:rPr>
                <w:lang w:eastAsia="en-GB"/>
              </w:rPr>
            </w:pPr>
            <w:r w:rsidRPr="00E63067">
              <w:rPr>
                <w:lang w:eastAsia="en-GB"/>
              </w:rPr>
              <w:t>800m Freestyle</w:t>
            </w:r>
          </w:p>
        </w:tc>
        <w:tc>
          <w:tcPr>
            <w:tcW w:w="1431" w:type="dxa"/>
            <w:tcBorders>
              <w:top w:val="nil"/>
              <w:left w:val="nil"/>
              <w:bottom w:val="single" w:sz="4" w:space="0" w:color="auto"/>
              <w:right w:val="single" w:sz="4" w:space="0" w:color="auto"/>
            </w:tcBorders>
            <w:shd w:val="clear" w:color="auto" w:fill="auto"/>
            <w:noWrap/>
            <w:vAlign w:val="bottom"/>
            <w:hideMark/>
          </w:tcPr>
          <w:p w14:paraId="50FC643F" w14:textId="77777777" w:rsidR="008A573C" w:rsidRPr="00E63067" w:rsidRDefault="008A573C" w:rsidP="008A573C">
            <w:pPr>
              <w:pStyle w:val="NoSpacing"/>
              <w:jc w:val="center"/>
              <w:rPr>
                <w:lang w:eastAsia="en-GB"/>
              </w:rPr>
            </w:pPr>
            <w:r w:rsidRPr="00E63067">
              <w:rPr>
                <w:lang w:eastAsia="en-GB"/>
              </w:rPr>
              <w:t>13:30.00</w:t>
            </w:r>
          </w:p>
        </w:tc>
        <w:tc>
          <w:tcPr>
            <w:tcW w:w="1404" w:type="dxa"/>
            <w:tcBorders>
              <w:top w:val="nil"/>
              <w:left w:val="nil"/>
              <w:bottom w:val="single" w:sz="4" w:space="0" w:color="auto"/>
              <w:right w:val="single" w:sz="4" w:space="0" w:color="auto"/>
            </w:tcBorders>
            <w:shd w:val="clear" w:color="auto" w:fill="auto"/>
            <w:noWrap/>
            <w:vAlign w:val="bottom"/>
            <w:hideMark/>
          </w:tcPr>
          <w:p w14:paraId="7D9EA1CB" w14:textId="77777777" w:rsidR="008A573C" w:rsidRPr="00E63067" w:rsidRDefault="008A573C" w:rsidP="008A573C">
            <w:pPr>
              <w:pStyle w:val="NoSpacing"/>
              <w:jc w:val="center"/>
              <w:rPr>
                <w:lang w:eastAsia="en-GB"/>
              </w:rPr>
            </w:pPr>
            <w:r w:rsidRPr="00E63067">
              <w:rPr>
                <w:lang w:eastAsia="en-GB"/>
              </w:rPr>
              <w:t>12:45.00</w:t>
            </w:r>
          </w:p>
        </w:tc>
        <w:tc>
          <w:tcPr>
            <w:tcW w:w="1560" w:type="dxa"/>
            <w:tcBorders>
              <w:top w:val="nil"/>
              <w:left w:val="nil"/>
              <w:bottom w:val="single" w:sz="4" w:space="0" w:color="auto"/>
              <w:right w:val="single" w:sz="4" w:space="0" w:color="auto"/>
            </w:tcBorders>
            <w:shd w:val="clear" w:color="auto" w:fill="auto"/>
            <w:noWrap/>
            <w:vAlign w:val="bottom"/>
            <w:hideMark/>
          </w:tcPr>
          <w:p w14:paraId="49B1F1F1" w14:textId="77777777" w:rsidR="008A573C" w:rsidRPr="00E63067" w:rsidRDefault="008A573C" w:rsidP="008A573C">
            <w:pPr>
              <w:pStyle w:val="NoSpacing"/>
              <w:jc w:val="center"/>
              <w:rPr>
                <w:lang w:eastAsia="en-GB"/>
              </w:rPr>
            </w:pPr>
            <w:r w:rsidRPr="00E63067">
              <w:rPr>
                <w:lang w:eastAsia="en-GB"/>
              </w:rPr>
              <w:t>10:30.00</w:t>
            </w:r>
          </w:p>
        </w:tc>
      </w:tr>
      <w:tr w:rsidR="008A573C" w:rsidRPr="00CB7C87" w14:paraId="07631A2E"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8D15D6B" w14:textId="1B150671" w:rsidR="008A573C" w:rsidRPr="00E63067" w:rsidRDefault="008A573C" w:rsidP="008A573C">
            <w:pPr>
              <w:pStyle w:val="NoSpacing"/>
              <w:jc w:val="center"/>
              <w:rPr>
                <w:lang w:eastAsia="en-GB"/>
              </w:rPr>
            </w:pPr>
            <w:r w:rsidRPr="00E63067">
              <w:rPr>
                <w:lang w:eastAsia="en-GB"/>
              </w:rPr>
              <w:t>20:00.00</w:t>
            </w:r>
          </w:p>
        </w:tc>
        <w:tc>
          <w:tcPr>
            <w:tcW w:w="1417" w:type="dxa"/>
            <w:tcBorders>
              <w:top w:val="nil"/>
              <w:left w:val="nil"/>
              <w:bottom w:val="single" w:sz="4" w:space="0" w:color="auto"/>
              <w:right w:val="single" w:sz="4" w:space="0" w:color="auto"/>
            </w:tcBorders>
            <w:shd w:val="clear" w:color="auto" w:fill="auto"/>
            <w:noWrap/>
            <w:vAlign w:val="bottom"/>
            <w:hideMark/>
          </w:tcPr>
          <w:p w14:paraId="22F9A292" w14:textId="10A4E150" w:rsidR="008A573C" w:rsidRPr="00E63067" w:rsidRDefault="008A573C" w:rsidP="008A573C">
            <w:pPr>
              <w:pStyle w:val="NoSpacing"/>
              <w:jc w:val="center"/>
              <w:rPr>
                <w:lang w:eastAsia="en-GB"/>
              </w:rPr>
            </w:pPr>
            <w:r w:rsidRPr="00E63067">
              <w:rPr>
                <w:lang w:eastAsia="en-GB"/>
              </w:rPr>
              <w:t>21:00.00</w:t>
            </w:r>
          </w:p>
        </w:tc>
        <w:tc>
          <w:tcPr>
            <w:tcW w:w="1418" w:type="dxa"/>
            <w:tcBorders>
              <w:top w:val="nil"/>
              <w:left w:val="nil"/>
              <w:bottom w:val="single" w:sz="4" w:space="0" w:color="auto"/>
              <w:right w:val="single" w:sz="4" w:space="0" w:color="auto"/>
            </w:tcBorders>
            <w:shd w:val="clear" w:color="auto" w:fill="auto"/>
            <w:noWrap/>
            <w:vAlign w:val="bottom"/>
            <w:hideMark/>
          </w:tcPr>
          <w:p w14:paraId="5DDE8691" w14:textId="20647FC0" w:rsidR="008A573C" w:rsidRPr="00E63067" w:rsidRDefault="008A573C" w:rsidP="008A573C">
            <w:pPr>
              <w:pStyle w:val="NoSpacing"/>
              <w:jc w:val="center"/>
              <w:rPr>
                <w:lang w:eastAsia="en-GB"/>
              </w:rPr>
            </w:pPr>
            <w:r w:rsidRPr="00E63067">
              <w:rPr>
                <w:lang w:eastAsia="en-GB"/>
              </w:rPr>
              <w:t>23:00.00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3CDD461D" w14:textId="77777777" w:rsidR="008A573C" w:rsidRPr="00E63067" w:rsidRDefault="008A573C" w:rsidP="008A573C">
            <w:pPr>
              <w:pStyle w:val="NoSpacing"/>
              <w:jc w:val="center"/>
              <w:rPr>
                <w:lang w:eastAsia="en-GB"/>
              </w:rPr>
            </w:pPr>
            <w:r w:rsidRPr="00E63067">
              <w:rPr>
                <w:lang w:eastAsia="en-GB"/>
              </w:rPr>
              <w:t>1500m Freestyle</w:t>
            </w:r>
          </w:p>
        </w:tc>
        <w:tc>
          <w:tcPr>
            <w:tcW w:w="1431" w:type="dxa"/>
            <w:tcBorders>
              <w:top w:val="nil"/>
              <w:left w:val="nil"/>
              <w:bottom w:val="single" w:sz="4" w:space="0" w:color="auto"/>
              <w:right w:val="single" w:sz="4" w:space="0" w:color="auto"/>
            </w:tcBorders>
            <w:shd w:val="clear" w:color="auto" w:fill="auto"/>
            <w:noWrap/>
            <w:vAlign w:val="bottom"/>
            <w:hideMark/>
          </w:tcPr>
          <w:p w14:paraId="0FD78D6C" w14:textId="77777777" w:rsidR="008A573C" w:rsidRPr="00E63067" w:rsidRDefault="008A573C" w:rsidP="008A573C">
            <w:pPr>
              <w:pStyle w:val="NoSpacing"/>
              <w:jc w:val="center"/>
              <w:rPr>
                <w:lang w:eastAsia="en-GB"/>
              </w:rPr>
            </w:pPr>
            <w:r w:rsidRPr="00E63067">
              <w:rPr>
                <w:lang w:eastAsia="en-GB"/>
              </w:rPr>
              <w:t>23:00.00</w:t>
            </w:r>
          </w:p>
        </w:tc>
        <w:tc>
          <w:tcPr>
            <w:tcW w:w="1404" w:type="dxa"/>
            <w:tcBorders>
              <w:top w:val="nil"/>
              <w:left w:val="nil"/>
              <w:bottom w:val="single" w:sz="4" w:space="0" w:color="auto"/>
              <w:right w:val="single" w:sz="4" w:space="0" w:color="auto"/>
            </w:tcBorders>
            <w:shd w:val="clear" w:color="auto" w:fill="auto"/>
            <w:noWrap/>
            <w:vAlign w:val="bottom"/>
            <w:hideMark/>
          </w:tcPr>
          <w:p w14:paraId="5B591544" w14:textId="77777777" w:rsidR="008A573C" w:rsidRPr="00E63067" w:rsidRDefault="008A573C" w:rsidP="008A573C">
            <w:pPr>
              <w:pStyle w:val="NoSpacing"/>
              <w:jc w:val="center"/>
              <w:rPr>
                <w:lang w:eastAsia="en-GB"/>
              </w:rPr>
            </w:pPr>
            <w:r w:rsidRPr="00E63067">
              <w:rPr>
                <w:lang w:eastAsia="en-GB"/>
              </w:rPr>
              <w:t>21:00.00</w:t>
            </w:r>
          </w:p>
        </w:tc>
        <w:tc>
          <w:tcPr>
            <w:tcW w:w="1560" w:type="dxa"/>
            <w:tcBorders>
              <w:top w:val="nil"/>
              <w:left w:val="nil"/>
              <w:bottom w:val="single" w:sz="4" w:space="0" w:color="auto"/>
              <w:right w:val="single" w:sz="4" w:space="0" w:color="auto"/>
            </w:tcBorders>
            <w:shd w:val="clear" w:color="auto" w:fill="auto"/>
            <w:noWrap/>
            <w:vAlign w:val="bottom"/>
            <w:hideMark/>
          </w:tcPr>
          <w:p w14:paraId="0391B1EA" w14:textId="77777777" w:rsidR="008A573C" w:rsidRPr="00E63067" w:rsidRDefault="008A573C" w:rsidP="008A573C">
            <w:pPr>
              <w:pStyle w:val="NoSpacing"/>
              <w:jc w:val="center"/>
              <w:rPr>
                <w:lang w:eastAsia="en-GB"/>
              </w:rPr>
            </w:pPr>
            <w:r w:rsidRPr="00E63067">
              <w:rPr>
                <w:lang w:eastAsia="en-GB"/>
              </w:rPr>
              <w:t>20:00.00</w:t>
            </w:r>
          </w:p>
        </w:tc>
      </w:tr>
      <w:tr w:rsidR="008A573C" w:rsidRPr="00CB7C87" w14:paraId="14B3C6DE"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FF004B7" w14:textId="4A859961" w:rsidR="008A573C" w:rsidRPr="00E63067" w:rsidRDefault="008A573C" w:rsidP="008A573C">
            <w:pPr>
              <w:pStyle w:val="NoSpacing"/>
              <w:jc w:val="center"/>
              <w:rPr>
                <w:lang w:eastAsia="en-GB"/>
              </w:rPr>
            </w:pPr>
            <w:r w:rsidRPr="00E63067">
              <w:rPr>
                <w:lang w:eastAsia="en-GB"/>
              </w:rPr>
              <w:t>02:50.00</w:t>
            </w:r>
          </w:p>
        </w:tc>
        <w:tc>
          <w:tcPr>
            <w:tcW w:w="1417" w:type="dxa"/>
            <w:tcBorders>
              <w:top w:val="nil"/>
              <w:left w:val="nil"/>
              <w:bottom w:val="single" w:sz="4" w:space="0" w:color="auto"/>
              <w:right w:val="single" w:sz="4" w:space="0" w:color="auto"/>
            </w:tcBorders>
            <w:shd w:val="clear" w:color="auto" w:fill="auto"/>
            <w:noWrap/>
            <w:vAlign w:val="bottom"/>
            <w:hideMark/>
          </w:tcPr>
          <w:p w14:paraId="35F1CE8D" w14:textId="0259F3A9" w:rsidR="008A573C" w:rsidRPr="00E63067" w:rsidRDefault="008A573C" w:rsidP="008A573C">
            <w:pPr>
              <w:pStyle w:val="NoSpacing"/>
              <w:jc w:val="center"/>
              <w:rPr>
                <w:lang w:eastAsia="en-GB"/>
              </w:rPr>
            </w:pPr>
            <w:r w:rsidRPr="00E63067">
              <w:rPr>
                <w:lang w:eastAsia="en-GB"/>
              </w:rPr>
              <w:t>03:05.00</w:t>
            </w:r>
          </w:p>
        </w:tc>
        <w:tc>
          <w:tcPr>
            <w:tcW w:w="1418" w:type="dxa"/>
            <w:tcBorders>
              <w:top w:val="nil"/>
              <w:left w:val="nil"/>
              <w:bottom w:val="single" w:sz="4" w:space="0" w:color="auto"/>
              <w:right w:val="single" w:sz="4" w:space="0" w:color="auto"/>
            </w:tcBorders>
            <w:shd w:val="clear" w:color="auto" w:fill="auto"/>
            <w:noWrap/>
            <w:vAlign w:val="bottom"/>
            <w:hideMark/>
          </w:tcPr>
          <w:p w14:paraId="188DCA9F" w14:textId="2640F4CB" w:rsidR="008A573C" w:rsidRPr="00E63067" w:rsidRDefault="008A573C" w:rsidP="008A573C">
            <w:pPr>
              <w:pStyle w:val="NoSpacing"/>
              <w:jc w:val="center"/>
              <w:rPr>
                <w:lang w:eastAsia="en-GB"/>
              </w:rPr>
            </w:pPr>
            <w:r w:rsidRPr="00E63067">
              <w:rPr>
                <w:lang w:eastAsia="en-GB"/>
              </w:rPr>
              <w:t>03:1</w:t>
            </w:r>
            <w:r w:rsidR="001D506D" w:rsidRPr="00E63067">
              <w:rPr>
                <w:lang w:eastAsia="en-GB"/>
              </w:rPr>
              <w:t>0</w:t>
            </w:r>
            <w:r w:rsidRPr="00E63067">
              <w:rPr>
                <w:lang w:eastAsia="en-GB"/>
              </w:rPr>
              <w:t>.00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12A2EF9C" w14:textId="4DE11BCC" w:rsidR="008A573C" w:rsidRPr="00E63067" w:rsidRDefault="008A573C" w:rsidP="008A573C">
            <w:pPr>
              <w:pStyle w:val="NoSpacing"/>
              <w:jc w:val="center"/>
              <w:rPr>
                <w:lang w:eastAsia="en-GB"/>
              </w:rPr>
            </w:pPr>
            <w:r w:rsidRPr="00E63067">
              <w:rPr>
                <w:lang w:eastAsia="en-GB"/>
              </w:rPr>
              <w:t>200m IM</w:t>
            </w:r>
          </w:p>
        </w:tc>
        <w:tc>
          <w:tcPr>
            <w:tcW w:w="1431" w:type="dxa"/>
            <w:tcBorders>
              <w:top w:val="nil"/>
              <w:left w:val="nil"/>
              <w:bottom w:val="single" w:sz="4" w:space="0" w:color="auto"/>
              <w:right w:val="single" w:sz="4" w:space="0" w:color="auto"/>
            </w:tcBorders>
            <w:shd w:val="clear" w:color="auto" w:fill="auto"/>
            <w:noWrap/>
            <w:vAlign w:val="bottom"/>
            <w:hideMark/>
          </w:tcPr>
          <w:p w14:paraId="0FCEEFD8" w14:textId="09562BC2" w:rsidR="008A573C" w:rsidRPr="00E63067" w:rsidRDefault="008A573C" w:rsidP="008A573C">
            <w:pPr>
              <w:pStyle w:val="NoSpacing"/>
              <w:jc w:val="center"/>
              <w:rPr>
                <w:lang w:eastAsia="en-GB"/>
              </w:rPr>
            </w:pPr>
            <w:r w:rsidRPr="00E63067">
              <w:rPr>
                <w:lang w:eastAsia="en-GB"/>
              </w:rPr>
              <w:t>03:</w:t>
            </w:r>
            <w:r w:rsidR="001D506D" w:rsidRPr="00E63067">
              <w:rPr>
                <w:lang w:eastAsia="en-GB"/>
              </w:rPr>
              <w:t>12</w:t>
            </w:r>
            <w:r w:rsidRPr="00E63067">
              <w:rPr>
                <w:lang w:eastAsia="en-GB"/>
              </w:rPr>
              <w:t>.00</w:t>
            </w:r>
          </w:p>
        </w:tc>
        <w:tc>
          <w:tcPr>
            <w:tcW w:w="1404" w:type="dxa"/>
            <w:tcBorders>
              <w:top w:val="nil"/>
              <w:left w:val="nil"/>
              <w:bottom w:val="single" w:sz="4" w:space="0" w:color="auto"/>
              <w:right w:val="single" w:sz="4" w:space="0" w:color="auto"/>
            </w:tcBorders>
            <w:shd w:val="clear" w:color="auto" w:fill="auto"/>
            <w:noWrap/>
            <w:vAlign w:val="bottom"/>
            <w:hideMark/>
          </w:tcPr>
          <w:p w14:paraId="10D3DF7A" w14:textId="77777777" w:rsidR="008A573C" w:rsidRPr="00E63067" w:rsidRDefault="008A573C" w:rsidP="008A573C">
            <w:pPr>
              <w:pStyle w:val="NoSpacing"/>
              <w:jc w:val="center"/>
              <w:rPr>
                <w:lang w:eastAsia="en-GB"/>
              </w:rPr>
            </w:pPr>
            <w:r w:rsidRPr="00E63067">
              <w:rPr>
                <w:lang w:eastAsia="en-GB"/>
              </w:rPr>
              <w:t>02:53.00</w:t>
            </w:r>
          </w:p>
        </w:tc>
        <w:tc>
          <w:tcPr>
            <w:tcW w:w="1560" w:type="dxa"/>
            <w:tcBorders>
              <w:top w:val="nil"/>
              <w:left w:val="nil"/>
              <w:bottom w:val="single" w:sz="4" w:space="0" w:color="auto"/>
              <w:right w:val="single" w:sz="4" w:space="0" w:color="auto"/>
            </w:tcBorders>
            <w:shd w:val="clear" w:color="auto" w:fill="auto"/>
            <w:noWrap/>
            <w:vAlign w:val="bottom"/>
            <w:hideMark/>
          </w:tcPr>
          <w:p w14:paraId="2B311307" w14:textId="51A44F08" w:rsidR="008A573C" w:rsidRPr="00E63067" w:rsidRDefault="008A573C" w:rsidP="008A573C">
            <w:pPr>
              <w:pStyle w:val="NoSpacing"/>
              <w:jc w:val="center"/>
              <w:rPr>
                <w:lang w:eastAsia="en-GB"/>
              </w:rPr>
            </w:pPr>
            <w:r w:rsidRPr="00E63067">
              <w:rPr>
                <w:lang w:eastAsia="en-GB"/>
              </w:rPr>
              <w:t>02:35.00</w:t>
            </w:r>
          </w:p>
        </w:tc>
      </w:tr>
      <w:tr w:rsidR="008A573C" w:rsidRPr="00CB7C87" w14:paraId="172164B2" w14:textId="77777777" w:rsidTr="008A573C">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E0E586" w14:textId="2778B88E" w:rsidR="008A573C" w:rsidRPr="00E63067" w:rsidRDefault="008A573C" w:rsidP="008A573C">
            <w:pPr>
              <w:pStyle w:val="NoSpacing"/>
              <w:jc w:val="center"/>
              <w:rPr>
                <w:lang w:eastAsia="en-GB"/>
              </w:rPr>
            </w:pPr>
            <w:r w:rsidRPr="00E63067">
              <w:rPr>
                <w:lang w:eastAsia="en-GB"/>
              </w:rPr>
              <w:t>05:40.00</w:t>
            </w:r>
          </w:p>
        </w:tc>
        <w:tc>
          <w:tcPr>
            <w:tcW w:w="1417" w:type="dxa"/>
            <w:tcBorders>
              <w:top w:val="nil"/>
              <w:left w:val="nil"/>
              <w:bottom w:val="single" w:sz="4" w:space="0" w:color="auto"/>
              <w:right w:val="single" w:sz="4" w:space="0" w:color="auto"/>
            </w:tcBorders>
            <w:shd w:val="clear" w:color="auto" w:fill="auto"/>
            <w:noWrap/>
            <w:vAlign w:val="bottom"/>
            <w:hideMark/>
          </w:tcPr>
          <w:p w14:paraId="01D22C56" w14:textId="5D4CE079" w:rsidR="008A573C" w:rsidRPr="00E63067" w:rsidRDefault="008A573C" w:rsidP="008A573C">
            <w:pPr>
              <w:pStyle w:val="NoSpacing"/>
              <w:jc w:val="center"/>
              <w:rPr>
                <w:lang w:eastAsia="en-GB"/>
              </w:rPr>
            </w:pPr>
            <w:r w:rsidRPr="00E63067">
              <w:rPr>
                <w:lang w:eastAsia="en-GB"/>
              </w:rPr>
              <w:t>06:25.00</w:t>
            </w:r>
          </w:p>
        </w:tc>
        <w:tc>
          <w:tcPr>
            <w:tcW w:w="1418" w:type="dxa"/>
            <w:tcBorders>
              <w:top w:val="nil"/>
              <w:left w:val="nil"/>
              <w:bottom w:val="single" w:sz="4" w:space="0" w:color="auto"/>
              <w:right w:val="single" w:sz="4" w:space="0" w:color="auto"/>
            </w:tcBorders>
            <w:shd w:val="clear" w:color="auto" w:fill="auto"/>
            <w:noWrap/>
            <w:vAlign w:val="bottom"/>
            <w:hideMark/>
          </w:tcPr>
          <w:p w14:paraId="76FB8CDF" w14:textId="694C6755" w:rsidR="008A573C" w:rsidRPr="00E63067" w:rsidRDefault="008A573C" w:rsidP="008A573C">
            <w:pPr>
              <w:pStyle w:val="NoSpacing"/>
              <w:jc w:val="center"/>
              <w:rPr>
                <w:lang w:eastAsia="en-GB"/>
              </w:rPr>
            </w:pPr>
            <w:r w:rsidRPr="00E63067">
              <w:rPr>
                <w:lang w:eastAsia="en-GB"/>
              </w:rPr>
              <w:t>07:10.00</w:t>
            </w:r>
          </w:p>
        </w:tc>
        <w:tc>
          <w:tcPr>
            <w:tcW w:w="1984" w:type="dxa"/>
            <w:tcBorders>
              <w:top w:val="nil"/>
              <w:left w:val="nil"/>
              <w:bottom w:val="single" w:sz="4" w:space="0" w:color="auto"/>
              <w:right w:val="single" w:sz="4" w:space="0" w:color="auto"/>
            </w:tcBorders>
            <w:shd w:val="clear" w:color="auto" w:fill="B4C6E7" w:themeFill="accent1" w:themeFillTint="66"/>
            <w:noWrap/>
            <w:vAlign w:val="bottom"/>
            <w:hideMark/>
          </w:tcPr>
          <w:p w14:paraId="2B58389B" w14:textId="24633B7F" w:rsidR="008A573C" w:rsidRPr="00E63067" w:rsidRDefault="008A573C" w:rsidP="008A573C">
            <w:pPr>
              <w:pStyle w:val="NoSpacing"/>
              <w:jc w:val="center"/>
              <w:rPr>
                <w:lang w:eastAsia="en-GB"/>
              </w:rPr>
            </w:pPr>
            <w:r w:rsidRPr="00E63067">
              <w:rPr>
                <w:lang w:eastAsia="en-GB"/>
              </w:rPr>
              <w:t>400m IM</w:t>
            </w:r>
          </w:p>
        </w:tc>
        <w:tc>
          <w:tcPr>
            <w:tcW w:w="1431" w:type="dxa"/>
            <w:tcBorders>
              <w:top w:val="nil"/>
              <w:left w:val="nil"/>
              <w:bottom w:val="single" w:sz="4" w:space="0" w:color="auto"/>
              <w:right w:val="single" w:sz="4" w:space="0" w:color="auto"/>
            </w:tcBorders>
            <w:shd w:val="clear" w:color="auto" w:fill="auto"/>
            <w:noWrap/>
            <w:vAlign w:val="bottom"/>
            <w:hideMark/>
          </w:tcPr>
          <w:p w14:paraId="72806ACC" w14:textId="346F5A0A" w:rsidR="008A573C" w:rsidRPr="00E63067" w:rsidRDefault="008A573C" w:rsidP="008A573C">
            <w:pPr>
              <w:pStyle w:val="NoSpacing"/>
              <w:jc w:val="center"/>
              <w:rPr>
                <w:lang w:eastAsia="en-GB"/>
              </w:rPr>
            </w:pPr>
            <w:r w:rsidRPr="00E63067">
              <w:rPr>
                <w:lang w:eastAsia="en-GB"/>
              </w:rPr>
              <w:t>07:1</w:t>
            </w:r>
            <w:r w:rsidR="00E63067" w:rsidRPr="00E63067">
              <w:rPr>
                <w:lang w:eastAsia="en-GB"/>
              </w:rPr>
              <w:t>0</w:t>
            </w:r>
            <w:r w:rsidRPr="00E63067">
              <w:rPr>
                <w:lang w:eastAsia="en-GB"/>
              </w:rPr>
              <w:t>.00</w:t>
            </w:r>
          </w:p>
        </w:tc>
        <w:tc>
          <w:tcPr>
            <w:tcW w:w="1404" w:type="dxa"/>
            <w:tcBorders>
              <w:top w:val="nil"/>
              <w:left w:val="nil"/>
              <w:bottom w:val="single" w:sz="4" w:space="0" w:color="auto"/>
              <w:right w:val="single" w:sz="4" w:space="0" w:color="auto"/>
            </w:tcBorders>
            <w:shd w:val="clear" w:color="auto" w:fill="auto"/>
            <w:noWrap/>
            <w:vAlign w:val="bottom"/>
            <w:hideMark/>
          </w:tcPr>
          <w:p w14:paraId="438E01CE" w14:textId="13D31C04" w:rsidR="008A573C" w:rsidRPr="00E63067" w:rsidRDefault="008A573C" w:rsidP="008A573C">
            <w:pPr>
              <w:pStyle w:val="NoSpacing"/>
              <w:jc w:val="center"/>
              <w:rPr>
                <w:lang w:eastAsia="en-GB"/>
              </w:rPr>
            </w:pPr>
            <w:r w:rsidRPr="00E63067">
              <w:rPr>
                <w:lang w:eastAsia="en-GB"/>
              </w:rPr>
              <w:t>06:1</w:t>
            </w:r>
            <w:r w:rsidR="00E63067" w:rsidRPr="00E63067">
              <w:rPr>
                <w:lang w:eastAsia="en-GB"/>
              </w:rPr>
              <w:t>0</w:t>
            </w:r>
            <w:r w:rsidRPr="00E63067">
              <w:rPr>
                <w:lang w:eastAsia="en-GB"/>
              </w:rPr>
              <w:t>.00</w:t>
            </w:r>
          </w:p>
        </w:tc>
        <w:tc>
          <w:tcPr>
            <w:tcW w:w="1560" w:type="dxa"/>
            <w:tcBorders>
              <w:top w:val="nil"/>
              <w:left w:val="nil"/>
              <w:bottom w:val="single" w:sz="4" w:space="0" w:color="auto"/>
              <w:right w:val="single" w:sz="4" w:space="0" w:color="auto"/>
            </w:tcBorders>
            <w:shd w:val="clear" w:color="auto" w:fill="auto"/>
            <w:noWrap/>
            <w:vAlign w:val="bottom"/>
            <w:hideMark/>
          </w:tcPr>
          <w:p w14:paraId="39E812AE" w14:textId="3AD0BC14" w:rsidR="008A573C" w:rsidRPr="00E63067" w:rsidRDefault="008A573C" w:rsidP="008A573C">
            <w:pPr>
              <w:pStyle w:val="NoSpacing"/>
              <w:jc w:val="center"/>
              <w:rPr>
                <w:lang w:eastAsia="en-GB"/>
              </w:rPr>
            </w:pPr>
            <w:r w:rsidRPr="00E63067">
              <w:rPr>
                <w:lang w:eastAsia="en-GB"/>
              </w:rPr>
              <w:t>05:1</w:t>
            </w:r>
            <w:r w:rsidR="00E63067" w:rsidRPr="00E63067">
              <w:rPr>
                <w:lang w:eastAsia="en-GB"/>
              </w:rPr>
              <w:t>0</w:t>
            </w:r>
            <w:r w:rsidRPr="00E63067">
              <w:rPr>
                <w:lang w:eastAsia="en-GB"/>
              </w:rPr>
              <w:t>.00</w:t>
            </w:r>
          </w:p>
        </w:tc>
      </w:tr>
    </w:tbl>
    <w:p w14:paraId="088617A0" w14:textId="77777777" w:rsidR="008A573C" w:rsidRDefault="008A573C">
      <w:pPr>
        <w:spacing w:after="160" w:line="259" w:lineRule="auto"/>
        <w:rPr>
          <w:rFonts w:ascii="Arial" w:hAnsi="Arial" w:cs="Arial"/>
          <w:b/>
          <w:color w:val="002060"/>
          <w:sz w:val="28"/>
        </w:rPr>
      </w:pPr>
    </w:p>
    <w:p w14:paraId="1881E3FA" w14:textId="77777777" w:rsidR="008A573C" w:rsidRDefault="008A573C">
      <w:pPr>
        <w:spacing w:after="160" w:line="259" w:lineRule="auto"/>
        <w:rPr>
          <w:rFonts w:ascii="Arial" w:hAnsi="Arial" w:cs="Arial"/>
          <w:b/>
          <w:color w:val="002060"/>
          <w:sz w:val="28"/>
        </w:rPr>
      </w:pPr>
    </w:p>
    <w:p w14:paraId="40BDF7D6" w14:textId="77777777" w:rsidR="008A573C" w:rsidRDefault="008A573C">
      <w:pPr>
        <w:spacing w:after="160" w:line="259" w:lineRule="auto"/>
        <w:rPr>
          <w:rFonts w:ascii="Arial" w:hAnsi="Arial" w:cs="Arial"/>
          <w:b/>
          <w:color w:val="002060"/>
          <w:sz w:val="28"/>
        </w:rPr>
      </w:pPr>
    </w:p>
    <w:p w14:paraId="7FBF177E" w14:textId="77777777" w:rsidR="008A573C" w:rsidRDefault="008A573C">
      <w:pPr>
        <w:spacing w:after="160" w:line="259" w:lineRule="auto"/>
        <w:rPr>
          <w:rFonts w:ascii="Arial" w:hAnsi="Arial" w:cs="Arial"/>
          <w:b/>
          <w:color w:val="002060"/>
          <w:sz w:val="28"/>
        </w:rPr>
      </w:pPr>
    </w:p>
    <w:p w14:paraId="391A6C9F" w14:textId="77777777" w:rsidR="008A573C" w:rsidRDefault="008A573C">
      <w:pPr>
        <w:spacing w:after="160" w:line="259" w:lineRule="auto"/>
        <w:rPr>
          <w:rFonts w:ascii="Arial" w:hAnsi="Arial" w:cs="Arial"/>
          <w:b/>
          <w:color w:val="002060"/>
          <w:sz w:val="28"/>
        </w:rPr>
      </w:pPr>
    </w:p>
    <w:p w14:paraId="557CE0A8" w14:textId="77777777" w:rsidR="008A573C" w:rsidRDefault="008A573C">
      <w:pPr>
        <w:spacing w:after="160" w:line="259" w:lineRule="auto"/>
        <w:rPr>
          <w:rFonts w:ascii="Arial" w:hAnsi="Arial" w:cs="Arial"/>
          <w:b/>
          <w:color w:val="002060"/>
          <w:sz w:val="28"/>
        </w:rPr>
      </w:pPr>
    </w:p>
    <w:p w14:paraId="116D3B39" w14:textId="77777777" w:rsidR="008A573C" w:rsidRDefault="008A573C">
      <w:pPr>
        <w:spacing w:after="160" w:line="259" w:lineRule="auto"/>
        <w:rPr>
          <w:rFonts w:ascii="Arial" w:hAnsi="Arial" w:cs="Arial"/>
          <w:b/>
          <w:color w:val="002060"/>
          <w:sz w:val="28"/>
        </w:rPr>
      </w:pPr>
    </w:p>
    <w:p w14:paraId="7490705E" w14:textId="77777777" w:rsidR="008A573C" w:rsidRDefault="008A573C">
      <w:pPr>
        <w:spacing w:after="160" w:line="259" w:lineRule="auto"/>
        <w:rPr>
          <w:rFonts w:ascii="Arial" w:hAnsi="Arial" w:cs="Arial"/>
          <w:b/>
          <w:color w:val="002060"/>
          <w:sz w:val="28"/>
        </w:rPr>
      </w:pPr>
    </w:p>
    <w:p w14:paraId="30F9E01E" w14:textId="77777777" w:rsidR="008A573C" w:rsidRDefault="008A573C">
      <w:pPr>
        <w:spacing w:after="160" w:line="259" w:lineRule="auto"/>
        <w:rPr>
          <w:rFonts w:ascii="Arial" w:hAnsi="Arial" w:cs="Arial"/>
          <w:b/>
          <w:color w:val="002060"/>
          <w:sz w:val="28"/>
        </w:rPr>
      </w:pPr>
    </w:p>
    <w:p w14:paraId="12AF557B" w14:textId="77777777" w:rsidR="008A573C" w:rsidRDefault="008A573C">
      <w:pPr>
        <w:spacing w:after="160" w:line="259" w:lineRule="auto"/>
        <w:rPr>
          <w:rFonts w:ascii="Arial" w:hAnsi="Arial" w:cs="Arial"/>
          <w:b/>
          <w:color w:val="002060"/>
          <w:sz w:val="28"/>
        </w:rPr>
      </w:pPr>
    </w:p>
    <w:p w14:paraId="1E8DF9E9" w14:textId="77777777" w:rsidR="008A573C" w:rsidRDefault="008A573C">
      <w:pPr>
        <w:spacing w:after="160" w:line="259" w:lineRule="auto"/>
        <w:rPr>
          <w:rFonts w:ascii="Arial" w:hAnsi="Arial" w:cs="Arial"/>
          <w:b/>
          <w:color w:val="002060"/>
          <w:sz w:val="28"/>
        </w:rPr>
      </w:pPr>
    </w:p>
    <w:p w14:paraId="703C19F7" w14:textId="77777777" w:rsidR="008A573C" w:rsidRDefault="008A573C">
      <w:pPr>
        <w:spacing w:after="160" w:line="259" w:lineRule="auto"/>
        <w:rPr>
          <w:rFonts w:ascii="Arial" w:hAnsi="Arial" w:cs="Arial"/>
          <w:b/>
          <w:color w:val="002060"/>
          <w:sz w:val="28"/>
        </w:rPr>
      </w:pPr>
    </w:p>
    <w:p w14:paraId="72B2C911" w14:textId="16741B2E" w:rsidR="006B63BF" w:rsidRPr="00DD7D9E" w:rsidRDefault="006B63BF" w:rsidP="006B63BF">
      <w:pPr>
        <w:jc w:val="center"/>
        <w:rPr>
          <w:rFonts w:ascii="Arial" w:hAnsi="Arial" w:cs="Arial"/>
          <w:b/>
          <w:color w:val="002060"/>
          <w:sz w:val="28"/>
        </w:rPr>
      </w:pPr>
      <w:r w:rsidRPr="00FE7804">
        <w:rPr>
          <w:rFonts w:ascii="Arial" w:hAnsi="Arial" w:cs="Arial"/>
          <w:b/>
          <w:color w:val="002060"/>
          <w:sz w:val="28"/>
        </w:rPr>
        <w:lastRenderedPageBreak/>
        <w:t>PROGRAMME OF EVENTS</w:t>
      </w:r>
    </w:p>
    <w:tbl>
      <w:tblPr>
        <w:tblStyle w:val="TableGrid"/>
        <w:tblW w:w="10627" w:type="dxa"/>
        <w:tblLook w:val="04A0" w:firstRow="1" w:lastRow="0" w:firstColumn="1" w:lastColumn="0" w:noHBand="0" w:noVBand="1"/>
      </w:tblPr>
      <w:tblGrid>
        <w:gridCol w:w="1263"/>
        <w:gridCol w:w="1426"/>
        <w:gridCol w:w="2409"/>
        <w:gridCol w:w="284"/>
        <w:gridCol w:w="1276"/>
        <w:gridCol w:w="1417"/>
        <w:gridCol w:w="2552"/>
      </w:tblGrid>
      <w:tr w:rsidR="006B63BF" w:rsidRPr="000C3819" w14:paraId="410376C8" w14:textId="77777777" w:rsidTr="00063888">
        <w:trPr>
          <w:trHeight w:val="288"/>
        </w:trPr>
        <w:tc>
          <w:tcPr>
            <w:tcW w:w="10627" w:type="dxa"/>
            <w:gridSpan w:val="7"/>
            <w:shd w:val="clear" w:color="auto" w:fill="002060"/>
            <w:noWrap/>
            <w:hideMark/>
          </w:tcPr>
          <w:p w14:paraId="4FD888C3" w14:textId="77777777" w:rsidR="006B63BF" w:rsidRPr="000C3819" w:rsidRDefault="006B63BF" w:rsidP="00063888">
            <w:pPr>
              <w:pStyle w:val="NoSpacing"/>
              <w:rPr>
                <w:rFonts w:ascii="Arial" w:hAnsi="Arial" w:cs="Arial"/>
                <w:sz w:val="20"/>
                <w:szCs w:val="16"/>
              </w:rPr>
            </w:pPr>
            <w:r w:rsidRPr="00B9265E">
              <w:rPr>
                <w:lang w:eastAsia="en-GB"/>
              </w:rPr>
              <w:t xml:space="preserve">Session </w:t>
            </w:r>
            <w:r>
              <w:rPr>
                <w:lang w:eastAsia="en-GB"/>
              </w:rPr>
              <w:t>1</w:t>
            </w:r>
            <w:r w:rsidRPr="00B9265E">
              <w:rPr>
                <w:lang w:eastAsia="en-GB"/>
              </w:rPr>
              <w:t xml:space="preserve"> </w:t>
            </w:r>
            <w:r>
              <w:rPr>
                <w:lang w:eastAsia="en-GB"/>
              </w:rPr>
              <w:t>–</w:t>
            </w:r>
            <w:r w:rsidRPr="00B9265E">
              <w:rPr>
                <w:lang w:eastAsia="en-GB"/>
              </w:rPr>
              <w:t xml:space="preserve"> </w:t>
            </w:r>
            <w:r>
              <w:rPr>
                <w:lang w:eastAsia="en-GB"/>
              </w:rPr>
              <w:t>Friday Evening HDW (Distance Time Trial)</w:t>
            </w:r>
          </w:p>
        </w:tc>
      </w:tr>
      <w:tr w:rsidR="006B63BF" w:rsidRPr="000C3819" w14:paraId="09AF1E51" w14:textId="77777777" w:rsidTr="00063888">
        <w:trPr>
          <w:trHeight w:val="288"/>
        </w:trPr>
        <w:tc>
          <w:tcPr>
            <w:tcW w:w="1263" w:type="dxa"/>
            <w:noWrap/>
            <w:hideMark/>
          </w:tcPr>
          <w:p w14:paraId="3CF0BD9C" w14:textId="77777777" w:rsidR="006B63BF" w:rsidRPr="00FE7804" w:rsidRDefault="006B63BF" w:rsidP="00063888">
            <w:pPr>
              <w:pStyle w:val="NoSpacing"/>
              <w:rPr>
                <w:rFonts w:cstheme="minorHAnsi"/>
                <w:szCs w:val="14"/>
              </w:rPr>
            </w:pPr>
            <w:r w:rsidRPr="00FE7804">
              <w:rPr>
                <w:rFonts w:cstheme="minorHAnsi"/>
                <w:szCs w:val="14"/>
              </w:rPr>
              <w:t>101</w:t>
            </w:r>
          </w:p>
        </w:tc>
        <w:tc>
          <w:tcPr>
            <w:tcW w:w="1426" w:type="dxa"/>
            <w:noWrap/>
            <w:hideMark/>
          </w:tcPr>
          <w:p w14:paraId="7AA6D32C" w14:textId="77777777" w:rsidR="006B63BF" w:rsidRPr="00FE7804" w:rsidRDefault="006B63BF" w:rsidP="00063888">
            <w:pPr>
              <w:pStyle w:val="NoSpacing"/>
              <w:rPr>
                <w:rFonts w:cstheme="minorHAnsi"/>
                <w:szCs w:val="14"/>
              </w:rPr>
            </w:pPr>
            <w:r>
              <w:rPr>
                <w:rFonts w:cstheme="minorHAnsi"/>
                <w:szCs w:val="14"/>
              </w:rPr>
              <w:t>Mixed</w:t>
            </w:r>
            <w:r w:rsidRPr="00FE7804">
              <w:rPr>
                <w:rFonts w:cstheme="minorHAnsi"/>
                <w:szCs w:val="14"/>
              </w:rPr>
              <w:t xml:space="preserve"> 12+</w:t>
            </w:r>
          </w:p>
        </w:tc>
        <w:tc>
          <w:tcPr>
            <w:tcW w:w="2409" w:type="dxa"/>
            <w:noWrap/>
            <w:hideMark/>
          </w:tcPr>
          <w:p w14:paraId="6D004674" w14:textId="77777777" w:rsidR="006B63BF" w:rsidRPr="00FE7804" w:rsidRDefault="006B63BF" w:rsidP="00063888">
            <w:pPr>
              <w:pStyle w:val="NoSpacing"/>
              <w:rPr>
                <w:rFonts w:cstheme="minorHAnsi"/>
                <w:szCs w:val="14"/>
              </w:rPr>
            </w:pPr>
            <w:r w:rsidRPr="00FE7804">
              <w:rPr>
                <w:rFonts w:cstheme="minorHAnsi"/>
                <w:szCs w:val="14"/>
              </w:rPr>
              <w:t>1500m Freestyle</w:t>
            </w:r>
          </w:p>
        </w:tc>
        <w:tc>
          <w:tcPr>
            <w:tcW w:w="284" w:type="dxa"/>
          </w:tcPr>
          <w:p w14:paraId="3E9BB991" w14:textId="77777777" w:rsidR="006B63BF" w:rsidRPr="00FE7804" w:rsidRDefault="006B63BF" w:rsidP="00063888">
            <w:pPr>
              <w:pStyle w:val="NoSpacing"/>
              <w:rPr>
                <w:rFonts w:cstheme="minorHAnsi"/>
                <w:szCs w:val="14"/>
              </w:rPr>
            </w:pPr>
          </w:p>
        </w:tc>
        <w:tc>
          <w:tcPr>
            <w:tcW w:w="1276" w:type="dxa"/>
            <w:noWrap/>
            <w:hideMark/>
          </w:tcPr>
          <w:p w14:paraId="772AB907" w14:textId="77777777" w:rsidR="006B63BF" w:rsidRPr="00FE7804" w:rsidRDefault="006B63BF" w:rsidP="00063888">
            <w:pPr>
              <w:pStyle w:val="NoSpacing"/>
              <w:rPr>
                <w:rFonts w:cstheme="minorHAnsi"/>
                <w:szCs w:val="14"/>
              </w:rPr>
            </w:pPr>
            <w:r w:rsidRPr="00FE7804">
              <w:rPr>
                <w:rFonts w:cstheme="minorHAnsi"/>
                <w:szCs w:val="14"/>
              </w:rPr>
              <w:t>Event 102</w:t>
            </w:r>
          </w:p>
        </w:tc>
        <w:tc>
          <w:tcPr>
            <w:tcW w:w="1417" w:type="dxa"/>
            <w:noWrap/>
            <w:hideMark/>
          </w:tcPr>
          <w:p w14:paraId="3D093B14" w14:textId="77777777" w:rsidR="006B63BF" w:rsidRPr="00FE7804" w:rsidRDefault="006B63BF" w:rsidP="00063888">
            <w:pPr>
              <w:pStyle w:val="NoSpacing"/>
              <w:rPr>
                <w:rFonts w:cstheme="minorHAnsi"/>
                <w:szCs w:val="14"/>
              </w:rPr>
            </w:pPr>
            <w:r>
              <w:rPr>
                <w:rFonts w:cstheme="minorHAnsi"/>
                <w:szCs w:val="14"/>
              </w:rPr>
              <w:t>Mixed</w:t>
            </w:r>
            <w:r w:rsidRPr="00FE7804">
              <w:rPr>
                <w:rFonts w:cstheme="minorHAnsi"/>
                <w:szCs w:val="14"/>
              </w:rPr>
              <w:t xml:space="preserve"> 12+</w:t>
            </w:r>
          </w:p>
        </w:tc>
        <w:tc>
          <w:tcPr>
            <w:tcW w:w="2552" w:type="dxa"/>
            <w:noWrap/>
            <w:hideMark/>
          </w:tcPr>
          <w:p w14:paraId="262C39B8" w14:textId="77777777" w:rsidR="006B63BF" w:rsidRPr="00FE7804" w:rsidRDefault="006B63BF" w:rsidP="00063888">
            <w:pPr>
              <w:pStyle w:val="NoSpacing"/>
              <w:rPr>
                <w:rFonts w:cstheme="minorHAnsi"/>
                <w:szCs w:val="14"/>
              </w:rPr>
            </w:pPr>
            <w:r w:rsidRPr="00FE7804">
              <w:rPr>
                <w:rFonts w:cstheme="minorHAnsi"/>
                <w:szCs w:val="14"/>
              </w:rPr>
              <w:t>800m Freestyle</w:t>
            </w:r>
          </w:p>
        </w:tc>
      </w:tr>
    </w:tbl>
    <w:p w14:paraId="1E2AAE11" w14:textId="77777777" w:rsidR="006B63BF" w:rsidRPr="00DD7D9E" w:rsidRDefault="006B63BF" w:rsidP="006B63BF">
      <w:pPr>
        <w:jc w:val="center"/>
        <w:rPr>
          <w:rFonts w:ascii="Arial" w:hAnsi="Arial" w:cs="Arial"/>
          <w:b/>
          <w:color w:val="002060"/>
          <w:sz w:val="2"/>
          <w:szCs w:val="2"/>
          <w:u w:val="single"/>
        </w:rPr>
      </w:pPr>
    </w:p>
    <w:tbl>
      <w:tblPr>
        <w:tblW w:w="10624" w:type="dxa"/>
        <w:tblLook w:val="04A0" w:firstRow="1" w:lastRow="0" w:firstColumn="1" w:lastColumn="0" w:noHBand="0" w:noVBand="1"/>
      </w:tblPr>
      <w:tblGrid>
        <w:gridCol w:w="699"/>
        <w:gridCol w:w="1843"/>
        <w:gridCol w:w="916"/>
        <w:gridCol w:w="1701"/>
        <w:gridCol w:w="284"/>
        <w:gridCol w:w="709"/>
        <w:gridCol w:w="1842"/>
        <w:gridCol w:w="993"/>
        <w:gridCol w:w="1703"/>
      </w:tblGrid>
      <w:tr w:rsidR="006B63BF" w:rsidRPr="00DD7D9E" w14:paraId="0B32E53B" w14:textId="77777777" w:rsidTr="00063888">
        <w:trPr>
          <w:trHeight w:val="300"/>
        </w:trPr>
        <w:tc>
          <w:tcPr>
            <w:tcW w:w="5093" w:type="dxa"/>
            <w:gridSpan w:val="4"/>
            <w:tcBorders>
              <w:top w:val="nil"/>
              <w:left w:val="single" w:sz="8" w:space="0" w:color="auto"/>
              <w:bottom w:val="nil"/>
              <w:right w:val="nil"/>
            </w:tcBorders>
            <w:shd w:val="clear" w:color="000000" w:fill="003366"/>
            <w:vAlign w:val="center"/>
            <w:hideMark/>
          </w:tcPr>
          <w:p w14:paraId="66649532" w14:textId="77777777" w:rsidR="006B63BF" w:rsidRPr="00DD7D9E" w:rsidRDefault="006B63BF" w:rsidP="00063888">
            <w:pPr>
              <w:pStyle w:val="NoSpacing"/>
              <w:rPr>
                <w:sz w:val="20"/>
                <w:szCs w:val="20"/>
                <w:lang w:eastAsia="en-GB"/>
              </w:rPr>
            </w:pPr>
            <w:r w:rsidRPr="00DD7D9E">
              <w:rPr>
                <w:sz w:val="20"/>
                <w:szCs w:val="20"/>
                <w:lang w:eastAsia="en-GB"/>
              </w:rPr>
              <w:t>Session 2 - Saturday Morning (Heats)</w:t>
            </w:r>
          </w:p>
        </w:tc>
        <w:tc>
          <w:tcPr>
            <w:tcW w:w="284" w:type="dxa"/>
            <w:tcBorders>
              <w:top w:val="nil"/>
              <w:left w:val="nil"/>
              <w:bottom w:val="nil"/>
              <w:right w:val="nil"/>
            </w:tcBorders>
            <w:shd w:val="clear" w:color="auto" w:fill="auto"/>
            <w:noWrap/>
            <w:vAlign w:val="bottom"/>
            <w:hideMark/>
          </w:tcPr>
          <w:p w14:paraId="3BBC82E5" w14:textId="77777777" w:rsidR="006B63BF" w:rsidRPr="00DD7D9E" w:rsidRDefault="006B63BF" w:rsidP="00063888">
            <w:pPr>
              <w:pStyle w:val="NoSpacing"/>
              <w:rPr>
                <w:sz w:val="20"/>
                <w:szCs w:val="20"/>
                <w:lang w:eastAsia="en-GB"/>
              </w:rPr>
            </w:pPr>
          </w:p>
        </w:tc>
        <w:tc>
          <w:tcPr>
            <w:tcW w:w="5247" w:type="dxa"/>
            <w:gridSpan w:val="4"/>
            <w:tcBorders>
              <w:top w:val="nil"/>
              <w:left w:val="single" w:sz="8" w:space="0" w:color="auto"/>
              <w:bottom w:val="nil"/>
              <w:right w:val="nil"/>
            </w:tcBorders>
            <w:shd w:val="clear" w:color="000000" w:fill="003366"/>
            <w:vAlign w:val="center"/>
            <w:hideMark/>
          </w:tcPr>
          <w:p w14:paraId="49F65BF7" w14:textId="77777777" w:rsidR="006B63BF" w:rsidRPr="00DD7D9E" w:rsidRDefault="006B63BF" w:rsidP="00063888">
            <w:pPr>
              <w:pStyle w:val="NoSpacing"/>
              <w:rPr>
                <w:sz w:val="20"/>
                <w:szCs w:val="20"/>
                <w:lang w:eastAsia="en-GB"/>
              </w:rPr>
            </w:pPr>
            <w:r w:rsidRPr="00DD7D9E">
              <w:rPr>
                <w:sz w:val="20"/>
                <w:szCs w:val="20"/>
                <w:lang w:eastAsia="en-GB"/>
              </w:rPr>
              <w:t>Session 5 - Sunday Morning (Heats)</w:t>
            </w:r>
          </w:p>
        </w:tc>
      </w:tr>
      <w:tr w:rsidR="006B63BF" w:rsidRPr="00DD7D9E" w14:paraId="1E1FB5FE" w14:textId="77777777" w:rsidTr="00EA3079">
        <w:trPr>
          <w:trHeight w:val="300"/>
        </w:trPr>
        <w:tc>
          <w:tcPr>
            <w:tcW w:w="699" w:type="dxa"/>
            <w:tcBorders>
              <w:top w:val="nil"/>
              <w:left w:val="single" w:sz="8" w:space="0" w:color="auto"/>
              <w:bottom w:val="single" w:sz="8" w:space="0" w:color="auto"/>
              <w:right w:val="nil"/>
            </w:tcBorders>
            <w:shd w:val="clear" w:color="000000" w:fill="003366"/>
            <w:noWrap/>
            <w:vAlign w:val="center"/>
            <w:hideMark/>
          </w:tcPr>
          <w:p w14:paraId="3A90BB63" w14:textId="77777777" w:rsidR="006B63BF" w:rsidRPr="00DD7D9E" w:rsidRDefault="006B63BF" w:rsidP="00063888">
            <w:pPr>
              <w:pStyle w:val="NoSpacing"/>
              <w:rPr>
                <w:sz w:val="20"/>
                <w:szCs w:val="20"/>
                <w:lang w:eastAsia="en-GB"/>
              </w:rPr>
            </w:pPr>
            <w:r w:rsidRPr="00DD7D9E">
              <w:rPr>
                <w:sz w:val="20"/>
                <w:szCs w:val="20"/>
                <w:lang w:eastAsia="en-GB"/>
              </w:rPr>
              <w:t>Event No</w:t>
            </w:r>
          </w:p>
        </w:tc>
        <w:tc>
          <w:tcPr>
            <w:tcW w:w="1843" w:type="dxa"/>
            <w:tcBorders>
              <w:top w:val="nil"/>
              <w:left w:val="nil"/>
              <w:bottom w:val="single" w:sz="8" w:space="0" w:color="auto"/>
              <w:right w:val="nil"/>
            </w:tcBorders>
            <w:shd w:val="clear" w:color="000000" w:fill="003366"/>
            <w:noWrap/>
            <w:vAlign w:val="center"/>
            <w:hideMark/>
          </w:tcPr>
          <w:p w14:paraId="5D718C38" w14:textId="77777777" w:rsidR="006B63BF" w:rsidRPr="00DD7D9E" w:rsidRDefault="006B63BF" w:rsidP="00063888">
            <w:pPr>
              <w:pStyle w:val="NoSpacing"/>
              <w:rPr>
                <w:sz w:val="20"/>
                <w:szCs w:val="20"/>
                <w:lang w:eastAsia="en-GB"/>
              </w:rPr>
            </w:pPr>
            <w:r w:rsidRPr="00DD7D9E">
              <w:rPr>
                <w:sz w:val="20"/>
                <w:szCs w:val="20"/>
                <w:lang w:eastAsia="en-GB"/>
              </w:rPr>
              <w:t>Age Group</w:t>
            </w:r>
          </w:p>
        </w:tc>
        <w:tc>
          <w:tcPr>
            <w:tcW w:w="850" w:type="dxa"/>
            <w:tcBorders>
              <w:top w:val="nil"/>
              <w:left w:val="nil"/>
              <w:bottom w:val="single" w:sz="8" w:space="0" w:color="auto"/>
              <w:right w:val="nil"/>
            </w:tcBorders>
            <w:shd w:val="clear" w:color="000000" w:fill="003366"/>
            <w:noWrap/>
            <w:vAlign w:val="center"/>
            <w:hideMark/>
          </w:tcPr>
          <w:p w14:paraId="681D3694" w14:textId="77777777" w:rsidR="006B63BF" w:rsidRPr="00DD7D9E" w:rsidRDefault="006B63BF" w:rsidP="00063888">
            <w:pPr>
              <w:pStyle w:val="NoSpacing"/>
              <w:rPr>
                <w:sz w:val="20"/>
                <w:szCs w:val="20"/>
                <w:lang w:eastAsia="en-GB"/>
              </w:rPr>
            </w:pPr>
            <w:r w:rsidRPr="00DD7D9E">
              <w:rPr>
                <w:sz w:val="20"/>
                <w:szCs w:val="20"/>
                <w:lang w:eastAsia="en-GB"/>
              </w:rPr>
              <w:t>Distance</w:t>
            </w:r>
          </w:p>
        </w:tc>
        <w:tc>
          <w:tcPr>
            <w:tcW w:w="1701" w:type="dxa"/>
            <w:tcBorders>
              <w:top w:val="nil"/>
              <w:left w:val="nil"/>
              <w:bottom w:val="single" w:sz="8" w:space="0" w:color="auto"/>
              <w:right w:val="nil"/>
            </w:tcBorders>
            <w:shd w:val="clear" w:color="000000" w:fill="003366"/>
            <w:noWrap/>
            <w:vAlign w:val="center"/>
            <w:hideMark/>
          </w:tcPr>
          <w:p w14:paraId="43C3BDBB" w14:textId="77777777" w:rsidR="006B63BF" w:rsidRPr="00DD7D9E" w:rsidRDefault="006B63BF" w:rsidP="00063888">
            <w:pPr>
              <w:pStyle w:val="NoSpacing"/>
              <w:rPr>
                <w:sz w:val="20"/>
                <w:szCs w:val="20"/>
                <w:lang w:eastAsia="en-GB"/>
              </w:rPr>
            </w:pPr>
            <w:r w:rsidRPr="00DD7D9E">
              <w:rPr>
                <w:sz w:val="20"/>
                <w:szCs w:val="20"/>
                <w:lang w:eastAsia="en-GB"/>
              </w:rPr>
              <w:t>Stroke</w:t>
            </w:r>
          </w:p>
        </w:tc>
        <w:tc>
          <w:tcPr>
            <w:tcW w:w="284" w:type="dxa"/>
            <w:tcBorders>
              <w:top w:val="nil"/>
              <w:left w:val="nil"/>
              <w:bottom w:val="nil"/>
              <w:right w:val="nil"/>
            </w:tcBorders>
            <w:shd w:val="clear" w:color="auto" w:fill="auto"/>
            <w:noWrap/>
            <w:vAlign w:val="bottom"/>
            <w:hideMark/>
          </w:tcPr>
          <w:p w14:paraId="47529356" w14:textId="77777777" w:rsidR="006B63BF" w:rsidRPr="00DD7D9E" w:rsidRDefault="006B63BF" w:rsidP="00063888">
            <w:pPr>
              <w:pStyle w:val="NoSpacing"/>
              <w:rPr>
                <w:sz w:val="20"/>
                <w:szCs w:val="20"/>
                <w:lang w:eastAsia="en-GB"/>
              </w:rPr>
            </w:pPr>
          </w:p>
        </w:tc>
        <w:tc>
          <w:tcPr>
            <w:tcW w:w="709" w:type="dxa"/>
            <w:tcBorders>
              <w:top w:val="nil"/>
              <w:left w:val="single" w:sz="8" w:space="0" w:color="auto"/>
              <w:bottom w:val="single" w:sz="8" w:space="0" w:color="auto"/>
              <w:right w:val="nil"/>
            </w:tcBorders>
            <w:shd w:val="clear" w:color="000000" w:fill="003366"/>
            <w:noWrap/>
            <w:vAlign w:val="center"/>
            <w:hideMark/>
          </w:tcPr>
          <w:p w14:paraId="45EB335E" w14:textId="77777777" w:rsidR="006B63BF" w:rsidRPr="00DD7D9E" w:rsidRDefault="006B63BF" w:rsidP="00063888">
            <w:pPr>
              <w:pStyle w:val="NoSpacing"/>
              <w:rPr>
                <w:sz w:val="20"/>
                <w:szCs w:val="20"/>
                <w:lang w:eastAsia="en-GB"/>
              </w:rPr>
            </w:pPr>
            <w:r w:rsidRPr="00DD7D9E">
              <w:rPr>
                <w:sz w:val="20"/>
                <w:szCs w:val="20"/>
                <w:lang w:eastAsia="en-GB"/>
              </w:rPr>
              <w:t>Event No</w:t>
            </w:r>
          </w:p>
        </w:tc>
        <w:tc>
          <w:tcPr>
            <w:tcW w:w="1842" w:type="dxa"/>
            <w:tcBorders>
              <w:top w:val="nil"/>
              <w:left w:val="nil"/>
              <w:bottom w:val="single" w:sz="8" w:space="0" w:color="auto"/>
              <w:right w:val="nil"/>
            </w:tcBorders>
            <w:shd w:val="clear" w:color="000000" w:fill="003366"/>
            <w:noWrap/>
            <w:vAlign w:val="center"/>
            <w:hideMark/>
          </w:tcPr>
          <w:p w14:paraId="6B1E70EA" w14:textId="77777777" w:rsidR="006B63BF" w:rsidRPr="00DD7D9E" w:rsidRDefault="006B63BF" w:rsidP="00063888">
            <w:pPr>
              <w:pStyle w:val="NoSpacing"/>
              <w:rPr>
                <w:sz w:val="20"/>
                <w:szCs w:val="20"/>
                <w:lang w:eastAsia="en-GB"/>
              </w:rPr>
            </w:pPr>
            <w:r w:rsidRPr="00DD7D9E">
              <w:rPr>
                <w:sz w:val="20"/>
                <w:szCs w:val="20"/>
                <w:lang w:eastAsia="en-GB"/>
              </w:rPr>
              <w:t>Age Group</w:t>
            </w:r>
          </w:p>
        </w:tc>
        <w:tc>
          <w:tcPr>
            <w:tcW w:w="993" w:type="dxa"/>
            <w:tcBorders>
              <w:top w:val="nil"/>
              <w:left w:val="nil"/>
              <w:bottom w:val="single" w:sz="8" w:space="0" w:color="auto"/>
              <w:right w:val="nil"/>
            </w:tcBorders>
            <w:shd w:val="clear" w:color="000000" w:fill="003366"/>
            <w:noWrap/>
            <w:vAlign w:val="center"/>
            <w:hideMark/>
          </w:tcPr>
          <w:p w14:paraId="09DEC410" w14:textId="77777777" w:rsidR="006B63BF" w:rsidRPr="00DD7D9E" w:rsidRDefault="006B63BF" w:rsidP="00063888">
            <w:pPr>
              <w:pStyle w:val="NoSpacing"/>
              <w:rPr>
                <w:sz w:val="20"/>
                <w:szCs w:val="20"/>
                <w:lang w:eastAsia="en-GB"/>
              </w:rPr>
            </w:pPr>
            <w:r w:rsidRPr="00DD7D9E">
              <w:rPr>
                <w:sz w:val="20"/>
                <w:szCs w:val="20"/>
                <w:lang w:eastAsia="en-GB"/>
              </w:rPr>
              <w:t>Distance</w:t>
            </w:r>
          </w:p>
        </w:tc>
        <w:tc>
          <w:tcPr>
            <w:tcW w:w="1703" w:type="dxa"/>
            <w:tcBorders>
              <w:top w:val="nil"/>
              <w:left w:val="nil"/>
              <w:bottom w:val="single" w:sz="8" w:space="0" w:color="auto"/>
              <w:right w:val="nil"/>
            </w:tcBorders>
            <w:shd w:val="clear" w:color="000000" w:fill="003366"/>
            <w:noWrap/>
            <w:vAlign w:val="center"/>
            <w:hideMark/>
          </w:tcPr>
          <w:p w14:paraId="42144173" w14:textId="77777777" w:rsidR="006B63BF" w:rsidRPr="00DD7D9E" w:rsidRDefault="006B63BF" w:rsidP="00063888">
            <w:pPr>
              <w:pStyle w:val="NoSpacing"/>
              <w:rPr>
                <w:sz w:val="20"/>
                <w:szCs w:val="20"/>
                <w:lang w:eastAsia="en-GB"/>
              </w:rPr>
            </w:pPr>
            <w:r w:rsidRPr="00DD7D9E">
              <w:rPr>
                <w:sz w:val="20"/>
                <w:szCs w:val="20"/>
                <w:lang w:eastAsia="en-GB"/>
              </w:rPr>
              <w:t>Stroke</w:t>
            </w:r>
          </w:p>
        </w:tc>
      </w:tr>
      <w:tr w:rsidR="006B63BF" w:rsidRPr="00DD7D9E" w14:paraId="32062CEB"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195834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201</w:t>
            </w:r>
          </w:p>
        </w:tc>
        <w:tc>
          <w:tcPr>
            <w:tcW w:w="1843" w:type="dxa"/>
            <w:tcBorders>
              <w:top w:val="nil"/>
              <w:left w:val="nil"/>
              <w:bottom w:val="single" w:sz="8" w:space="0" w:color="auto"/>
              <w:right w:val="single" w:sz="8" w:space="0" w:color="auto"/>
            </w:tcBorders>
            <w:shd w:val="clear" w:color="auto" w:fill="auto"/>
            <w:vAlign w:val="center"/>
            <w:hideMark/>
          </w:tcPr>
          <w:p w14:paraId="1FD90E03" w14:textId="6E8B6652"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w:t>
            </w:r>
          </w:p>
        </w:tc>
        <w:tc>
          <w:tcPr>
            <w:tcW w:w="850" w:type="dxa"/>
            <w:tcBorders>
              <w:top w:val="nil"/>
              <w:left w:val="nil"/>
              <w:bottom w:val="single" w:sz="8" w:space="0" w:color="auto"/>
              <w:right w:val="single" w:sz="8" w:space="0" w:color="auto"/>
            </w:tcBorders>
            <w:shd w:val="clear" w:color="auto" w:fill="auto"/>
            <w:vAlign w:val="center"/>
            <w:hideMark/>
          </w:tcPr>
          <w:p w14:paraId="64FB41CF"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1" w:type="dxa"/>
            <w:tcBorders>
              <w:top w:val="nil"/>
              <w:left w:val="nil"/>
              <w:bottom w:val="single" w:sz="8" w:space="0" w:color="auto"/>
              <w:right w:val="single" w:sz="8" w:space="0" w:color="auto"/>
            </w:tcBorders>
            <w:shd w:val="clear" w:color="auto" w:fill="auto"/>
            <w:vAlign w:val="center"/>
            <w:hideMark/>
          </w:tcPr>
          <w:p w14:paraId="16188F4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Individual Medley</w:t>
            </w:r>
          </w:p>
        </w:tc>
        <w:tc>
          <w:tcPr>
            <w:tcW w:w="284" w:type="dxa"/>
            <w:tcBorders>
              <w:top w:val="nil"/>
              <w:left w:val="nil"/>
              <w:bottom w:val="nil"/>
              <w:right w:val="nil"/>
            </w:tcBorders>
            <w:shd w:val="clear" w:color="auto" w:fill="auto"/>
            <w:noWrap/>
            <w:vAlign w:val="bottom"/>
            <w:hideMark/>
          </w:tcPr>
          <w:p w14:paraId="473E1C11"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4C7A0A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501</w:t>
            </w:r>
          </w:p>
        </w:tc>
        <w:tc>
          <w:tcPr>
            <w:tcW w:w="1842" w:type="dxa"/>
            <w:tcBorders>
              <w:top w:val="nil"/>
              <w:left w:val="nil"/>
              <w:bottom w:val="single" w:sz="8" w:space="0" w:color="auto"/>
              <w:right w:val="single" w:sz="8" w:space="0" w:color="auto"/>
            </w:tcBorders>
            <w:shd w:val="clear" w:color="auto" w:fill="auto"/>
            <w:vAlign w:val="center"/>
            <w:hideMark/>
          </w:tcPr>
          <w:p w14:paraId="6969FBE7" w14:textId="51D8CDE2"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21F1CEB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3" w:type="dxa"/>
            <w:tcBorders>
              <w:top w:val="nil"/>
              <w:left w:val="nil"/>
              <w:bottom w:val="single" w:sz="8" w:space="0" w:color="auto"/>
              <w:right w:val="single" w:sz="8" w:space="0" w:color="auto"/>
            </w:tcBorders>
            <w:shd w:val="clear" w:color="auto" w:fill="auto"/>
            <w:vAlign w:val="center"/>
            <w:hideMark/>
          </w:tcPr>
          <w:p w14:paraId="54934D3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Individual Medley</w:t>
            </w:r>
          </w:p>
        </w:tc>
      </w:tr>
      <w:tr w:rsidR="006B63BF" w:rsidRPr="00DD7D9E" w14:paraId="29FEE859"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F6097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202</w:t>
            </w:r>
          </w:p>
        </w:tc>
        <w:tc>
          <w:tcPr>
            <w:tcW w:w="1843" w:type="dxa"/>
            <w:tcBorders>
              <w:top w:val="nil"/>
              <w:left w:val="nil"/>
              <w:bottom w:val="single" w:sz="8" w:space="0" w:color="auto"/>
              <w:right w:val="single" w:sz="8" w:space="0" w:color="auto"/>
            </w:tcBorders>
            <w:shd w:val="clear" w:color="auto" w:fill="auto"/>
            <w:vAlign w:val="center"/>
            <w:hideMark/>
          </w:tcPr>
          <w:p w14:paraId="46D5E8C1" w14:textId="35EE2492" w:rsidR="006B63BF" w:rsidRPr="00DD7D9E" w:rsidRDefault="00EA3079" w:rsidP="00063888">
            <w:pPr>
              <w:pStyle w:val="NoSpacing"/>
              <w:rPr>
                <w:color w:val="000000"/>
                <w:sz w:val="20"/>
                <w:szCs w:val="20"/>
                <w:lang w:eastAsia="en-GB"/>
              </w:rPr>
            </w:pPr>
            <w:r>
              <w:rPr>
                <w:color w:val="000000"/>
                <w:sz w:val="20"/>
                <w:szCs w:val="20"/>
                <w:lang w:eastAsia="en-GB"/>
              </w:rPr>
              <w:t>‘Male &amp; Open’</w:t>
            </w:r>
            <w:r w:rsidR="006B63BF"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174F1BB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1" w:type="dxa"/>
            <w:tcBorders>
              <w:top w:val="nil"/>
              <w:left w:val="nil"/>
              <w:bottom w:val="single" w:sz="8" w:space="0" w:color="auto"/>
              <w:right w:val="single" w:sz="8" w:space="0" w:color="auto"/>
            </w:tcBorders>
            <w:shd w:val="clear" w:color="auto" w:fill="auto"/>
            <w:vAlign w:val="center"/>
            <w:hideMark/>
          </w:tcPr>
          <w:p w14:paraId="50E8038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c>
          <w:tcPr>
            <w:tcW w:w="284" w:type="dxa"/>
            <w:tcBorders>
              <w:top w:val="nil"/>
              <w:left w:val="nil"/>
              <w:bottom w:val="nil"/>
              <w:right w:val="nil"/>
            </w:tcBorders>
            <w:shd w:val="clear" w:color="auto" w:fill="auto"/>
            <w:noWrap/>
            <w:vAlign w:val="bottom"/>
            <w:hideMark/>
          </w:tcPr>
          <w:p w14:paraId="6FDBC155"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5C94C6A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502</w:t>
            </w:r>
          </w:p>
        </w:tc>
        <w:tc>
          <w:tcPr>
            <w:tcW w:w="1842" w:type="dxa"/>
            <w:tcBorders>
              <w:top w:val="nil"/>
              <w:left w:val="nil"/>
              <w:bottom w:val="single" w:sz="8" w:space="0" w:color="auto"/>
              <w:right w:val="single" w:sz="8" w:space="0" w:color="auto"/>
            </w:tcBorders>
            <w:shd w:val="clear" w:color="auto" w:fill="auto"/>
            <w:vAlign w:val="center"/>
            <w:hideMark/>
          </w:tcPr>
          <w:p w14:paraId="5296AACC" w14:textId="322EB2BC"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792326A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3" w:type="dxa"/>
            <w:tcBorders>
              <w:top w:val="nil"/>
              <w:left w:val="nil"/>
              <w:bottom w:val="single" w:sz="8" w:space="0" w:color="auto"/>
              <w:right w:val="single" w:sz="8" w:space="0" w:color="auto"/>
            </w:tcBorders>
            <w:shd w:val="clear" w:color="auto" w:fill="auto"/>
            <w:vAlign w:val="center"/>
            <w:hideMark/>
          </w:tcPr>
          <w:p w14:paraId="548FC17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r>
      <w:tr w:rsidR="006B63BF" w:rsidRPr="00DD7D9E" w14:paraId="5AADE12C"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324758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203</w:t>
            </w:r>
          </w:p>
        </w:tc>
        <w:tc>
          <w:tcPr>
            <w:tcW w:w="1843" w:type="dxa"/>
            <w:tcBorders>
              <w:top w:val="nil"/>
              <w:left w:val="nil"/>
              <w:bottom w:val="single" w:sz="8" w:space="0" w:color="auto"/>
              <w:right w:val="single" w:sz="8" w:space="0" w:color="auto"/>
            </w:tcBorders>
            <w:shd w:val="clear" w:color="auto" w:fill="auto"/>
            <w:vAlign w:val="center"/>
            <w:hideMark/>
          </w:tcPr>
          <w:p w14:paraId="18BE662F" w14:textId="042D3AB2"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5B62E93F"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1" w:type="dxa"/>
            <w:tcBorders>
              <w:top w:val="nil"/>
              <w:left w:val="nil"/>
              <w:bottom w:val="single" w:sz="8" w:space="0" w:color="auto"/>
              <w:right w:val="single" w:sz="8" w:space="0" w:color="auto"/>
            </w:tcBorders>
            <w:shd w:val="clear" w:color="auto" w:fill="auto"/>
            <w:vAlign w:val="center"/>
            <w:hideMark/>
          </w:tcPr>
          <w:p w14:paraId="7C9AFD5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c>
          <w:tcPr>
            <w:tcW w:w="284" w:type="dxa"/>
            <w:tcBorders>
              <w:top w:val="nil"/>
              <w:left w:val="nil"/>
              <w:bottom w:val="nil"/>
              <w:right w:val="nil"/>
            </w:tcBorders>
            <w:shd w:val="clear" w:color="auto" w:fill="auto"/>
            <w:noWrap/>
            <w:vAlign w:val="bottom"/>
            <w:hideMark/>
          </w:tcPr>
          <w:p w14:paraId="60F6ACB4"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24C600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503</w:t>
            </w:r>
          </w:p>
        </w:tc>
        <w:tc>
          <w:tcPr>
            <w:tcW w:w="1842" w:type="dxa"/>
            <w:tcBorders>
              <w:top w:val="nil"/>
              <w:left w:val="nil"/>
              <w:bottom w:val="single" w:sz="8" w:space="0" w:color="auto"/>
              <w:right w:val="single" w:sz="8" w:space="0" w:color="auto"/>
            </w:tcBorders>
            <w:shd w:val="clear" w:color="auto" w:fill="auto"/>
            <w:vAlign w:val="center"/>
            <w:hideMark/>
          </w:tcPr>
          <w:p w14:paraId="770C3F22" w14:textId="234DF1DB"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2BDEF8D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3" w:type="dxa"/>
            <w:tcBorders>
              <w:top w:val="nil"/>
              <w:left w:val="nil"/>
              <w:bottom w:val="single" w:sz="8" w:space="0" w:color="auto"/>
              <w:right w:val="single" w:sz="8" w:space="0" w:color="auto"/>
            </w:tcBorders>
            <w:shd w:val="clear" w:color="auto" w:fill="auto"/>
            <w:vAlign w:val="center"/>
            <w:hideMark/>
          </w:tcPr>
          <w:p w14:paraId="23FDCCF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r>
      <w:tr w:rsidR="006B63BF" w:rsidRPr="00DD7D9E" w14:paraId="22C7C339"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BA437F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204</w:t>
            </w:r>
          </w:p>
        </w:tc>
        <w:tc>
          <w:tcPr>
            <w:tcW w:w="1843" w:type="dxa"/>
            <w:tcBorders>
              <w:top w:val="nil"/>
              <w:left w:val="nil"/>
              <w:bottom w:val="single" w:sz="8" w:space="0" w:color="auto"/>
              <w:right w:val="single" w:sz="8" w:space="0" w:color="auto"/>
            </w:tcBorders>
            <w:shd w:val="clear" w:color="auto" w:fill="auto"/>
            <w:vAlign w:val="center"/>
            <w:hideMark/>
          </w:tcPr>
          <w:p w14:paraId="4603D68C" w14:textId="5FBF0569"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1C4A8E3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733E367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c>
          <w:tcPr>
            <w:tcW w:w="284" w:type="dxa"/>
            <w:tcBorders>
              <w:top w:val="nil"/>
              <w:left w:val="nil"/>
              <w:bottom w:val="nil"/>
              <w:right w:val="nil"/>
            </w:tcBorders>
            <w:shd w:val="clear" w:color="auto" w:fill="auto"/>
            <w:noWrap/>
            <w:vAlign w:val="bottom"/>
            <w:hideMark/>
          </w:tcPr>
          <w:p w14:paraId="34BC10FA"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2DE4250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504</w:t>
            </w:r>
          </w:p>
        </w:tc>
        <w:tc>
          <w:tcPr>
            <w:tcW w:w="1842" w:type="dxa"/>
            <w:tcBorders>
              <w:top w:val="nil"/>
              <w:left w:val="nil"/>
              <w:bottom w:val="single" w:sz="8" w:space="0" w:color="auto"/>
              <w:right w:val="single" w:sz="8" w:space="0" w:color="auto"/>
            </w:tcBorders>
            <w:shd w:val="clear" w:color="auto" w:fill="auto"/>
            <w:vAlign w:val="center"/>
            <w:hideMark/>
          </w:tcPr>
          <w:p w14:paraId="246C7D91" w14:textId="3E8F1946"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7119F43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0BBB12A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r>
      <w:tr w:rsidR="006B63BF" w:rsidRPr="00DD7D9E" w14:paraId="2B994A56"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49935C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205</w:t>
            </w:r>
          </w:p>
        </w:tc>
        <w:tc>
          <w:tcPr>
            <w:tcW w:w="1843" w:type="dxa"/>
            <w:tcBorders>
              <w:top w:val="nil"/>
              <w:left w:val="nil"/>
              <w:bottom w:val="single" w:sz="8" w:space="0" w:color="auto"/>
              <w:right w:val="single" w:sz="8" w:space="0" w:color="auto"/>
            </w:tcBorders>
            <w:shd w:val="clear" w:color="auto" w:fill="auto"/>
            <w:vAlign w:val="center"/>
            <w:hideMark/>
          </w:tcPr>
          <w:p w14:paraId="64B0E57D" w14:textId="435350F9"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7160D03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2A20A5B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c>
          <w:tcPr>
            <w:tcW w:w="284" w:type="dxa"/>
            <w:tcBorders>
              <w:top w:val="nil"/>
              <w:left w:val="nil"/>
              <w:bottom w:val="nil"/>
              <w:right w:val="nil"/>
            </w:tcBorders>
            <w:shd w:val="clear" w:color="auto" w:fill="auto"/>
            <w:noWrap/>
            <w:vAlign w:val="bottom"/>
            <w:hideMark/>
          </w:tcPr>
          <w:p w14:paraId="418278A8"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55BA5B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505</w:t>
            </w:r>
          </w:p>
        </w:tc>
        <w:tc>
          <w:tcPr>
            <w:tcW w:w="1842" w:type="dxa"/>
            <w:tcBorders>
              <w:top w:val="nil"/>
              <w:left w:val="nil"/>
              <w:bottom w:val="single" w:sz="8" w:space="0" w:color="auto"/>
              <w:right w:val="single" w:sz="8" w:space="0" w:color="auto"/>
            </w:tcBorders>
            <w:shd w:val="clear" w:color="auto" w:fill="auto"/>
            <w:vAlign w:val="center"/>
            <w:hideMark/>
          </w:tcPr>
          <w:p w14:paraId="67F036EA" w14:textId="2892BA3C"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0577910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5703106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r>
      <w:tr w:rsidR="006B63BF" w:rsidRPr="00DD7D9E" w14:paraId="794251B0"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2C595F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206</w:t>
            </w:r>
          </w:p>
        </w:tc>
        <w:tc>
          <w:tcPr>
            <w:tcW w:w="1843" w:type="dxa"/>
            <w:tcBorders>
              <w:top w:val="nil"/>
              <w:left w:val="nil"/>
              <w:bottom w:val="single" w:sz="8" w:space="0" w:color="auto"/>
              <w:right w:val="single" w:sz="8" w:space="0" w:color="auto"/>
            </w:tcBorders>
            <w:shd w:val="clear" w:color="auto" w:fill="auto"/>
            <w:vAlign w:val="center"/>
            <w:hideMark/>
          </w:tcPr>
          <w:p w14:paraId="61160A14" w14:textId="22391964"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258D7EB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4042864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c>
          <w:tcPr>
            <w:tcW w:w="284" w:type="dxa"/>
            <w:tcBorders>
              <w:top w:val="nil"/>
              <w:left w:val="nil"/>
              <w:bottom w:val="nil"/>
              <w:right w:val="nil"/>
            </w:tcBorders>
            <w:shd w:val="clear" w:color="auto" w:fill="auto"/>
            <w:noWrap/>
            <w:vAlign w:val="bottom"/>
            <w:hideMark/>
          </w:tcPr>
          <w:p w14:paraId="5325FED3"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3ADC4D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506</w:t>
            </w:r>
          </w:p>
        </w:tc>
        <w:tc>
          <w:tcPr>
            <w:tcW w:w="1842" w:type="dxa"/>
            <w:tcBorders>
              <w:top w:val="nil"/>
              <w:left w:val="nil"/>
              <w:bottom w:val="single" w:sz="8" w:space="0" w:color="auto"/>
              <w:right w:val="single" w:sz="8" w:space="0" w:color="auto"/>
            </w:tcBorders>
            <w:shd w:val="clear" w:color="auto" w:fill="auto"/>
            <w:vAlign w:val="center"/>
            <w:hideMark/>
          </w:tcPr>
          <w:p w14:paraId="6C660E73" w14:textId="54C13F6F"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22454C9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5797E53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r>
      <w:tr w:rsidR="006B63BF" w:rsidRPr="00DD7D9E" w14:paraId="21308F23"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044C8C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207</w:t>
            </w:r>
          </w:p>
        </w:tc>
        <w:tc>
          <w:tcPr>
            <w:tcW w:w="1843" w:type="dxa"/>
            <w:tcBorders>
              <w:top w:val="nil"/>
              <w:left w:val="nil"/>
              <w:bottom w:val="single" w:sz="8" w:space="0" w:color="auto"/>
              <w:right w:val="single" w:sz="8" w:space="0" w:color="auto"/>
            </w:tcBorders>
            <w:shd w:val="clear" w:color="auto" w:fill="auto"/>
            <w:vAlign w:val="center"/>
            <w:hideMark/>
          </w:tcPr>
          <w:p w14:paraId="69D7F753" w14:textId="7C5ACF0A"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1D38145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0B71A9D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c>
          <w:tcPr>
            <w:tcW w:w="284" w:type="dxa"/>
            <w:tcBorders>
              <w:top w:val="nil"/>
              <w:left w:val="nil"/>
              <w:bottom w:val="nil"/>
              <w:right w:val="nil"/>
            </w:tcBorders>
            <w:shd w:val="clear" w:color="auto" w:fill="auto"/>
            <w:noWrap/>
            <w:vAlign w:val="bottom"/>
            <w:hideMark/>
          </w:tcPr>
          <w:p w14:paraId="228CB110"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0A71692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507</w:t>
            </w:r>
          </w:p>
        </w:tc>
        <w:tc>
          <w:tcPr>
            <w:tcW w:w="1842" w:type="dxa"/>
            <w:tcBorders>
              <w:top w:val="nil"/>
              <w:left w:val="nil"/>
              <w:bottom w:val="single" w:sz="8" w:space="0" w:color="auto"/>
              <w:right w:val="single" w:sz="8" w:space="0" w:color="auto"/>
            </w:tcBorders>
            <w:shd w:val="clear" w:color="auto" w:fill="auto"/>
            <w:vAlign w:val="center"/>
            <w:hideMark/>
          </w:tcPr>
          <w:p w14:paraId="3BDB31A4" w14:textId="07533932"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630C36D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669FF2C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r>
      <w:tr w:rsidR="006B63BF" w:rsidRPr="00DD7D9E" w14:paraId="03A5C93B"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EEFEDF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208</w:t>
            </w:r>
          </w:p>
        </w:tc>
        <w:tc>
          <w:tcPr>
            <w:tcW w:w="1843" w:type="dxa"/>
            <w:tcBorders>
              <w:top w:val="nil"/>
              <w:left w:val="nil"/>
              <w:bottom w:val="single" w:sz="8" w:space="0" w:color="auto"/>
              <w:right w:val="single" w:sz="8" w:space="0" w:color="auto"/>
            </w:tcBorders>
            <w:shd w:val="clear" w:color="auto" w:fill="auto"/>
            <w:vAlign w:val="center"/>
            <w:hideMark/>
          </w:tcPr>
          <w:p w14:paraId="3588AB58" w14:textId="423AEDEF"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5722128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400m</w:t>
            </w:r>
          </w:p>
        </w:tc>
        <w:tc>
          <w:tcPr>
            <w:tcW w:w="1701" w:type="dxa"/>
            <w:tcBorders>
              <w:top w:val="nil"/>
              <w:left w:val="nil"/>
              <w:bottom w:val="single" w:sz="8" w:space="0" w:color="auto"/>
              <w:right w:val="single" w:sz="8" w:space="0" w:color="auto"/>
            </w:tcBorders>
            <w:shd w:val="clear" w:color="auto" w:fill="auto"/>
            <w:vAlign w:val="center"/>
            <w:hideMark/>
          </w:tcPr>
          <w:p w14:paraId="512EA54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c>
          <w:tcPr>
            <w:tcW w:w="284" w:type="dxa"/>
            <w:tcBorders>
              <w:top w:val="nil"/>
              <w:left w:val="nil"/>
              <w:bottom w:val="nil"/>
              <w:right w:val="nil"/>
            </w:tcBorders>
            <w:shd w:val="clear" w:color="auto" w:fill="auto"/>
            <w:noWrap/>
            <w:vAlign w:val="bottom"/>
            <w:hideMark/>
          </w:tcPr>
          <w:p w14:paraId="058790E1"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CCDB36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508</w:t>
            </w:r>
          </w:p>
        </w:tc>
        <w:tc>
          <w:tcPr>
            <w:tcW w:w="1842" w:type="dxa"/>
            <w:tcBorders>
              <w:top w:val="nil"/>
              <w:left w:val="nil"/>
              <w:bottom w:val="single" w:sz="8" w:space="0" w:color="auto"/>
              <w:right w:val="single" w:sz="8" w:space="0" w:color="auto"/>
            </w:tcBorders>
            <w:shd w:val="clear" w:color="auto" w:fill="auto"/>
            <w:vAlign w:val="center"/>
            <w:hideMark/>
          </w:tcPr>
          <w:p w14:paraId="3A690C1A" w14:textId="3437F429"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w:t>
            </w:r>
          </w:p>
        </w:tc>
        <w:tc>
          <w:tcPr>
            <w:tcW w:w="993" w:type="dxa"/>
            <w:tcBorders>
              <w:top w:val="nil"/>
              <w:left w:val="nil"/>
              <w:bottom w:val="single" w:sz="8" w:space="0" w:color="auto"/>
              <w:right w:val="single" w:sz="8" w:space="0" w:color="auto"/>
            </w:tcBorders>
            <w:shd w:val="clear" w:color="auto" w:fill="auto"/>
            <w:vAlign w:val="center"/>
            <w:hideMark/>
          </w:tcPr>
          <w:p w14:paraId="6B02216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400m</w:t>
            </w:r>
          </w:p>
        </w:tc>
        <w:tc>
          <w:tcPr>
            <w:tcW w:w="1703" w:type="dxa"/>
            <w:tcBorders>
              <w:top w:val="nil"/>
              <w:left w:val="nil"/>
              <w:bottom w:val="single" w:sz="8" w:space="0" w:color="auto"/>
              <w:right w:val="single" w:sz="8" w:space="0" w:color="auto"/>
            </w:tcBorders>
            <w:shd w:val="clear" w:color="auto" w:fill="auto"/>
            <w:vAlign w:val="center"/>
            <w:hideMark/>
          </w:tcPr>
          <w:p w14:paraId="4BC9469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r>
      <w:tr w:rsidR="006B63BF" w:rsidRPr="00DD7D9E" w14:paraId="6F02AB43" w14:textId="77777777" w:rsidTr="00EA3079">
        <w:trPr>
          <w:trHeight w:val="57"/>
        </w:trPr>
        <w:tc>
          <w:tcPr>
            <w:tcW w:w="699" w:type="dxa"/>
            <w:tcBorders>
              <w:top w:val="nil"/>
              <w:left w:val="nil"/>
              <w:bottom w:val="nil"/>
              <w:right w:val="nil"/>
            </w:tcBorders>
            <w:shd w:val="clear" w:color="auto" w:fill="auto"/>
            <w:noWrap/>
            <w:vAlign w:val="center"/>
            <w:hideMark/>
          </w:tcPr>
          <w:p w14:paraId="0A257CA8" w14:textId="77777777" w:rsidR="006B63BF" w:rsidRPr="00DD7D9E" w:rsidRDefault="006B63BF" w:rsidP="00063888">
            <w:pPr>
              <w:pStyle w:val="NoSpacing"/>
              <w:rPr>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5B2BF08D" w14:textId="77777777" w:rsidR="006B63BF" w:rsidRPr="00DD7D9E" w:rsidRDefault="006B63BF" w:rsidP="00063888">
            <w:pPr>
              <w:pStyle w:val="NoSpacing"/>
              <w:rPr>
                <w:sz w:val="20"/>
                <w:szCs w:val="20"/>
                <w:lang w:eastAsia="en-GB"/>
              </w:rPr>
            </w:pPr>
          </w:p>
        </w:tc>
        <w:tc>
          <w:tcPr>
            <w:tcW w:w="850" w:type="dxa"/>
            <w:tcBorders>
              <w:top w:val="nil"/>
              <w:left w:val="nil"/>
              <w:bottom w:val="nil"/>
              <w:right w:val="nil"/>
            </w:tcBorders>
            <w:shd w:val="clear" w:color="auto" w:fill="auto"/>
            <w:noWrap/>
            <w:vAlign w:val="bottom"/>
            <w:hideMark/>
          </w:tcPr>
          <w:p w14:paraId="3FB841EA" w14:textId="77777777" w:rsidR="006B63BF" w:rsidRPr="00DD7D9E" w:rsidRDefault="006B63BF" w:rsidP="00063888">
            <w:pPr>
              <w:pStyle w:val="NoSpacing"/>
              <w:rPr>
                <w:sz w:val="20"/>
                <w:szCs w:val="20"/>
                <w:lang w:eastAsia="en-GB"/>
              </w:rPr>
            </w:pPr>
          </w:p>
        </w:tc>
        <w:tc>
          <w:tcPr>
            <w:tcW w:w="1701" w:type="dxa"/>
            <w:tcBorders>
              <w:top w:val="nil"/>
              <w:left w:val="nil"/>
              <w:bottom w:val="nil"/>
              <w:right w:val="nil"/>
            </w:tcBorders>
            <w:shd w:val="clear" w:color="auto" w:fill="auto"/>
            <w:noWrap/>
            <w:vAlign w:val="bottom"/>
            <w:hideMark/>
          </w:tcPr>
          <w:p w14:paraId="1AC58F0B" w14:textId="77777777" w:rsidR="006B63BF" w:rsidRPr="00DD7D9E" w:rsidRDefault="006B63BF" w:rsidP="00063888">
            <w:pPr>
              <w:pStyle w:val="NoSpacing"/>
              <w:rPr>
                <w:sz w:val="20"/>
                <w:szCs w:val="20"/>
                <w:lang w:eastAsia="en-GB"/>
              </w:rPr>
            </w:pPr>
          </w:p>
        </w:tc>
        <w:tc>
          <w:tcPr>
            <w:tcW w:w="284" w:type="dxa"/>
            <w:tcBorders>
              <w:top w:val="nil"/>
              <w:left w:val="nil"/>
              <w:bottom w:val="nil"/>
              <w:right w:val="nil"/>
            </w:tcBorders>
            <w:shd w:val="clear" w:color="auto" w:fill="auto"/>
            <w:noWrap/>
            <w:vAlign w:val="bottom"/>
            <w:hideMark/>
          </w:tcPr>
          <w:p w14:paraId="280D5517" w14:textId="77777777" w:rsidR="006B63BF" w:rsidRPr="00DD7D9E" w:rsidRDefault="006B63BF" w:rsidP="00063888">
            <w:pPr>
              <w:pStyle w:val="NoSpacing"/>
              <w:rPr>
                <w:sz w:val="20"/>
                <w:szCs w:val="20"/>
                <w:lang w:eastAsia="en-GB"/>
              </w:rPr>
            </w:pPr>
          </w:p>
        </w:tc>
        <w:tc>
          <w:tcPr>
            <w:tcW w:w="709" w:type="dxa"/>
            <w:tcBorders>
              <w:top w:val="nil"/>
              <w:left w:val="nil"/>
              <w:bottom w:val="nil"/>
              <w:right w:val="nil"/>
            </w:tcBorders>
            <w:shd w:val="clear" w:color="auto" w:fill="auto"/>
            <w:noWrap/>
            <w:vAlign w:val="bottom"/>
            <w:hideMark/>
          </w:tcPr>
          <w:p w14:paraId="228620C2" w14:textId="77777777" w:rsidR="006B63BF" w:rsidRPr="00DD7D9E" w:rsidRDefault="006B63BF" w:rsidP="00063888">
            <w:pPr>
              <w:pStyle w:val="NoSpacing"/>
              <w:rPr>
                <w:sz w:val="20"/>
                <w:szCs w:val="20"/>
                <w:lang w:eastAsia="en-GB"/>
              </w:rPr>
            </w:pPr>
          </w:p>
        </w:tc>
        <w:tc>
          <w:tcPr>
            <w:tcW w:w="1842" w:type="dxa"/>
            <w:tcBorders>
              <w:top w:val="nil"/>
              <w:left w:val="nil"/>
              <w:bottom w:val="nil"/>
              <w:right w:val="nil"/>
            </w:tcBorders>
            <w:shd w:val="clear" w:color="auto" w:fill="auto"/>
            <w:noWrap/>
            <w:vAlign w:val="bottom"/>
            <w:hideMark/>
          </w:tcPr>
          <w:p w14:paraId="0EA37E4F" w14:textId="77777777" w:rsidR="006B63BF" w:rsidRPr="00DD7D9E" w:rsidRDefault="006B63BF" w:rsidP="00063888">
            <w:pPr>
              <w:pStyle w:val="NoSpacing"/>
              <w:rPr>
                <w:sz w:val="20"/>
                <w:szCs w:val="20"/>
                <w:lang w:eastAsia="en-GB"/>
              </w:rPr>
            </w:pPr>
          </w:p>
        </w:tc>
        <w:tc>
          <w:tcPr>
            <w:tcW w:w="993" w:type="dxa"/>
            <w:tcBorders>
              <w:top w:val="nil"/>
              <w:left w:val="nil"/>
              <w:bottom w:val="nil"/>
              <w:right w:val="nil"/>
            </w:tcBorders>
            <w:shd w:val="clear" w:color="auto" w:fill="auto"/>
            <w:noWrap/>
            <w:vAlign w:val="bottom"/>
            <w:hideMark/>
          </w:tcPr>
          <w:p w14:paraId="31314948" w14:textId="77777777" w:rsidR="006B63BF" w:rsidRPr="00DD7D9E" w:rsidRDefault="006B63BF" w:rsidP="00063888">
            <w:pPr>
              <w:pStyle w:val="NoSpacing"/>
              <w:rPr>
                <w:sz w:val="20"/>
                <w:szCs w:val="20"/>
                <w:lang w:eastAsia="en-GB"/>
              </w:rPr>
            </w:pPr>
          </w:p>
        </w:tc>
        <w:tc>
          <w:tcPr>
            <w:tcW w:w="1703" w:type="dxa"/>
            <w:tcBorders>
              <w:top w:val="nil"/>
              <w:left w:val="nil"/>
              <w:bottom w:val="nil"/>
              <w:right w:val="nil"/>
            </w:tcBorders>
            <w:shd w:val="clear" w:color="auto" w:fill="auto"/>
            <w:noWrap/>
            <w:vAlign w:val="bottom"/>
            <w:hideMark/>
          </w:tcPr>
          <w:p w14:paraId="4AD52BEB" w14:textId="77777777" w:rsidR="006B63BF" w:rsidRPr="00DD7D9E" w:rsidRDefault="006B63BF" w:rsidP="00063888">
            <w:pPr>
              <w:pStyle w:val="NoSpacing"/>
              <w:rPr>
                <w:sz w:val="20"/>
                <w:szCs w:val="20"/>
                <w:lang w:eastAsia="en-GB"/>
              </w:rPr>
            </w:pPr>
          </w:p>
        </w:tc>
      </w:tr>
      <w:tr w:rsidR="006B63BF" w:rsidRPr="00DD7D9E" w14:paraId="52B45E6E" w14:textId="77777777" w:rsidTr="00063888">
        <w:trPr>
          <w:trHeight w:val="300"/>
        </w:trPr>
        <w:tc>
          <w:tcPr>
            <w:tcW w:w="5093" w:type="dxa"/>
            <w:gridSpan w:val="4"/>
            <w:tcBorders>
              <w:top w:val="nil"/>
              <w:left w:val="single" w:sz="8" w:space="0" w:color="auto"/>
              <w:bottom w:val="nil"/>
              <w:right w:val="nil"/>
            </w:tcBorders>
            <w:shd w:val="clear" w:color="000000" w:fill="003366"/>
            <w:vAlign w:val="center"/>
            <w:hideMark/>
          </w:tcPr>
          <w:p w14:paraId="547121D3" w14:textId="77777777" w:rsidR="006B63BF" w:rsidRPr="00DD7D9E" w:rsidRDefault="006B63BF" w:rsidP="00063888">
            <w:pPr>
              <w:pStyle w:val="NoSpacing"/>
              <w:rPr>
                <w:sz w:val="20"/>
                <w:szCs w:val="20"/>
                <w:lang w:eastAsia="en-GB"/>
              </w:rPr>
            </w:pPr>
            <w:r w:rsidRPr="00DD7D9E">
              <w:rPr>
                <w:sz w:val="20"/>
                <w:szCs w:val="20"/>
                <w:lang w:eastAsia="en-GB"/>
              </w:rPr>
              <w:t>Session 3 - Saturday Afternoon (Heats)</w:t>
            </w:r>
          </w:p>
        </w:tc>
        <w:tc>
          <w:tcPr>
            <w:tcW w:w="284" w:type="dxa"/>
            <w:tcBorders>
              <w:top w:val="nil"/>
              <w:left w:val="nil"/>
              <w:bottom w:val="nil"/>
              <w:right w:val="nil"/>
            </w:tcBorders>
            <w:shd w:val="clear" w:color="auto" w:fill="auto"/>
            <w:noWrap/>
            <w:vAlign w:val="bottom"/>
            <w:hideMark/>
          </w:tcPr>
          <w:p w14:paraId="132B787E" w14:textId="77777777" w:rsidR="006B63BF" w:rsidRPr="00DD7D9E" w:rsidRDefault="006B63BF" w:rsidP="00063888">
            <w:pPr>
              <w:pStyle w:val="NoSpacing"/>
              <w:rPr>
                <w:sz w:val="20"/>
                <w:szCs w:val="20"/>
                <w:lang w:eastAsia="en-GB"/>
              </w:rPr>
            </w:pPr>
          </w:p>
        </w:tc>
        <w:tc>
          <w:tcPr>
            <w:tcW w:w="5247" w:type="dxa"/>
            <w:gridSpan w:val="4"/>
            <w:tcBorders>
              <w:top w:val="nil"/>
              <w:left w:val="single" w:sz="8" w:space="0" w:color="auto"/>
              <w:bottom w:val="nil"/>
              <w:right w:val="nil"/>
            </w:tcBorders>
            <w:shd w:val="clear" w:color="000000" w:fill="003366"/>
            <w:vAlign w:val="center"/>
            <w:hideMark/>
          </w:tcPr>
          <w:p w14:paraId="05BA2F47" w14:textId="77777777" w:rsidR="006B63BF" w:rsidRPr="00DD7D9E" w:rsidRDefault="006B63BF" w:rsidP="00063888">
            <w:pPr>
              <w:pStyle w:val="NoSpacing"/>
              <w:rPr>
                <w:sz w:val="20"/>
                <w:szCs w:val="20"/>
                <w:lang w:eastAsia="en-GB"/>
              </w:rPr>
            </w:pPr>
            <w:r w:rsidRPr="00DD7D9E">
              <w:rPr>
                <w:sz w:val="20"/>
                <w:szCs w:val="20"/>
                <w:lang w:eastAsia="en-GB"/>
              </w:rPr>
              <w:t>Session 6 - Sunday Afternoon (Heats)</w:t>
            </w:r>
          </w:p>
        </w:tc>
      </w:tr>
      <w:tr w:rsidR="006B63BF" w:rsidRPr="00DD7D9E" w14:paraId="0ED91E18"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C977F2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301</w:t>
            </w:r>
          </w:p>
        </w:tc>
        <w:tc>
          <w:tcPr>
            <w:tcW w:w="1843" w:type="dxa"/>
            <w:tcBorders>
              <w:top w:val="nil"/>
              <w:left w:val="nil"/>
              <w:bottom w:val="single" w:sz="8" w:space="0" w:color="auto"/>
              <w:right w:val="single" w:sz="8" w:space="0" w:color="auto"/>
            </w:tcBorders>
            <w:shd w:val="clear" w:color="auto" w:fill="auto"/>
            <w:vAlign w:val="center"/>
            <w:hideMark/>
          </w:tcPr>
          <w:p w14:paraId="0AF69354" w14:textId="70DA25BC"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307EB6F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1" w:type="dxa"/>
            <w:tcBorders>
              <w:top w:val="nil"/>
              <w:left w:val="nil"/>
              <w:bottom w:val="single" w:sz="8" w:space="0" w:color="auto"/>
              <w:right w:val="single" w:sz="8" w:space="0" w:color="auto"/>
            </w:tcBorders>
            <w:shd w:val="clear" w:color="auto" w:fill="auto"/>
            <w:vAlign w:val="center"/>
            <w:hideMark/>
          </w:tcPr>
          <w:p w14:paraId="083EC79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c>
          <w:tcPr>
            <w:tcW w:w="284" w:type="dxa"/>
            <w:tcBorders>
              <w:top w:val="nil"/>
              <w:left w:val="nil"/>
              <w:bottom w:val="nil"/>
              <w:right w:val="nil"/>
            </w:tcBorders>
            <w:shd w:val="clear" w:color="auto" w:fill="auto"/>
            <w:noWrap/>
            <w:vAlign w:val="bottom"/>
            <w:hideMark/>
          </w:tcPr>
          <w:p w14:paraId="6B7C218E"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142030C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601</w:t>
            </w:r>
          </w:p>
        </w:tc>
        <w:tc>
          <w:tcPr>
            <w:tcW w:w="1842" w:type="dxa"/>
            <w:tcBorders>
              <w:top w:val="nil"/>
              <w:left w:val="nil"/>
              <w:bottom w:val="single" w:sz="8" w:space="0" w:color="auto"/>
              <w:right w:val="single" w:sz="8" w:space="0" w:color="auto"/>
            </w:tcBorders>
            <w:shd w:val="clear" w:color="auto" w:fill="auto"/>
            <w:vAlign w:val="center"/>
            <w:hideMark/>
          </w:tcPr>
          <w:p w14:paraId="31FC4D96" w14:textId="250ED04D"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373940A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3" w:type="dxa"/>
            <w:tcBorders>
              <w:top w:val="nil"/>
              <w:left w:val="nil"/>
              <w:bottom w:val="single" w:sz="8" w:space="0" w:color="auto"/>
              <w:right w:val="single" w:sz="8" w:space="0" w:color="auto"/>
            </w:tcBorders>
            <w:shd w:val="clear" w:color="auto" w:fill="auto"/>
            <w:vAlign w:val="center"/>
            <w:hideMark/>
          </w:tcPr>
          <w:p w14:paraId="2A72BD6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r>
      <w:tr w:rsidR="006B63BF" w:rsidRPr="00DD7D9E" w14:paraId="7B19B27F"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A6433F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302</w:t>
            </w:r>
          </w:p>
        </w:tc>
        <w:tc>
          <w:tcPr>
            <w:tcW w:w="1843" w:type="dxa"/>
            <w:tcBorders>
              <w:top w:val="nil"/>
              <w:left w:val="nil"/>
              <w:bottom w:val="single" w:sz="8" w:space="0" w:color="auto"/>
              <w:right w:val="single" w:sz="8" w:space="0" w:color="auto"/>
            </w:tcBorders>
            <w:shd w:val="clear" w:color="auto" w:fill="auto"/>
            <w:vAlign w:val="center"/>
            <w:hideMark/>
          </w:tcPr>
          <w:p w14:paraId="312B76BC" w14:textId="330A4966"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6B76CD8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1" w:type="dxa"/>
            <w:tcBorders>
              <w:top w:val="nil"/>
              <w:left w:val="nil"/>
              <w:bottom w:val="single" w:sz="8" w:space="0" w:color="auto"/>
              <w:right w:val="single" w:sz="8" w:space="0" w:color="auto"/>
            </w:tcBorders>
            <w:shd w:val="clear" w:color="auto" w:fill="auto"/>
            <w:vAlign w:val="center"/>
            <w:hideMark/>
          </w:tcPr>
          <w:p w14:paraId="47B6CB7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c>
          <w:tcPr>
            <w:tcW w:w="284" w:type="dxa"/>
            <w:tcBorders>
              <w:top w:val="nil"/>
              <w:left w:val="nil"/>
              <w:bottom w:val="nil"/>
              <w:right w:val="nil"/>
            </w:tcBorders>
            <w:shd w:val="clear" w:color="auto" w:fill="auto"/>
            <w:noWrap/>
            <w:vAlign w:val="bottom"/>
            <w:hideMark/>
          </w:tcPr>
          <w:p w14:paraId="4AA79860"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1A8D6B0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602</w:t>
            </w:r>
          </w:p>
        </w:tc>
        <w:tc>
          <w:tcPr>
            <w:tcW w:w="1842" w:type="dxa"/>
            <w:tcBorders>
              <w:top w:val="nil"/>
              <w:left w:val="nil"/>
              <w:bottom w:val="single" w:sz="8" w:space="0" w:color="auto"/>
              <w:right w:val="single" w:sz="8" w:space="0" w:color="auto"/>
            </w:tcBorders>
            <w:shd w:val="clear" w:color="auto" w:fill="auto"/>
            <w:vAlign w:val="center"/>
            <w:hideMark/>
          </w:tcPr>
          <w:p w14:paraId="3E5092D6" w14:textId="1BA27152"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341DEFA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3" w:type="dxa"/>
            <w:tcBorders>
              <w:top w:val="nil"/>
              <w:left w:val="nil"/>
              <w:bottom w:val="single" w:sz="8" w:space="0" w:color="auto"/>
              <w:right w:val="single" w:sz="8" w:space="0" w:color="auto"/>
            </w:tcBorders>
            <w:shd w:val="clear" w:color="auto" w:fill="auto"/>
            <w:vAlign w:val="center"/>
            <w:hideMark/>
          </w:tcPr>
          <w:p w14:paraId="7B80110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r>
      <w:tr w:rsidR="006B63BF" w:rsidRPr="00DD7D9E" w14:paraId="7E3A0702"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3E1AFA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303</w:t>
            </w:r>
          </w:p>
        </w:tc>
        <w:tc>
          <w:tcPr>
            <w:tcW w:w="1843" w:type="dxa"/>
            <w:tcBorders>
              <w:top w:val="nil"/>
              <w:left w:val="nil"/>
              <w:bottom w:val="single" w:sz="8" w:space="0" w:color="auto"/>
              <w:right w:val="single" w:sz="8" w:space="0" w:color="auto"/>
            </w:tcBorders>
            <w:shd w:val="clear" w:color="auto" w:fill="auto"/>
            <w:vAlign w:val="center"/>
            <w:hideMark/>
          </w:tcPr>
          <w:p w14:paraId="241C0A03" w14:textId="014AC277"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62B8C9F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6629D1E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c>
          <w:tcPr>
            <w:tcW w:w="284" w:type="dxa"/>
            <w:tcBorders>
              <w:top w:val="nil"/>
              <w:left w:val="nil"/>
              <w:bottom w:val="nil"/>
              <w:right w:val="nil"/>
            </w:tcBorders>
            <w:shd w:val="clear" w:color="auto" w:fill="auto"/>
            <w:noWrap/>
            <w:vAlign w:val="bottom"/>
            <w:hideMark/>
          </w:tcPr>
          <w:p w14:paraId="6D65EFA4"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AA7624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603</w:t>
            </w:r>
          </w:p>
        </w:tc>
        <w:tc>
          <w:tcPr>
            <w:tcW w:w="1842" w:type="dxa"/>
            <w:tcBorders>
              <w:top w:val="nil"/>
              <w:left w:val="nil"/>
              <w:bottom w:val="single" w:sz="8" w:space="0" w:color="auto"/>
              <w:right w:val="single" w:sz="8" w:space="0" w:color="auto"/>
            </w:tcBorders>
            <w:shd w:val="clear" w:color="auto" w:fill="auto"/>
            <w:vAlign w:val="center"/>
            <w:hideMark/>
          </w:tcPr>
          <w:p w14:paraId="0272602B" w14:textId="48D750A6"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78DFF66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42FCFB1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r>
      <w:tr w:rsidR="006B63BF" w:rsidRPr="00DD7D9E" w14:paraId="521E0DCE"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32BCD8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304</w:t>
            </w:r>
          </w:p>
        </w:tc>
        <w:tc>
          <w:tcPr>
            <w:tcW w:w="1843" w:type="dxa"/>
            <w:tcBorders>
              <w:top w:val="nil"/>
              <w:left w:val="nil"/>
              <w:bottom w:val="single" w:sz="8" w:space="0" w:color="auto"/>
              <w:right w:val="single" w:sz="8" w:space="0" w:color="auto"/>
            </w:tcBorders>
            <w:shd w:val="clear" w:color="auto" w:fill="auto"/>
            <w:vAlign w:val="center"/>
            <w:hideMark/>
          </w:tcPr>
          <w:p w14:paraId="1278091D" w14:textId="422F9C17"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22024DF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4D74D71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c>
          <w:tcPr>
            <w:tcW w:w="284" w:type="dxa"/>
            <w:tcBorders>
              <w:top w:val="nil"/>
              <w:left w:val="nil"/>
              <w:bottom w:val="nil"/>
              <w:right w:val="nil"/>
            </w:tcBorders>
            <w:shd w:val="clear" w:color="auto" w:fill="auto"/>
            <w:noWrap/>
            <w:vAlign w:val="bottom"/>
            <w:hideMark/>
          </w:tcPr>
          <w:p w14:paraId="166B69B7"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1C3505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604</w:t>
            </w:r>
          </w:p>
        </w:tc>
        <w:tc>
          <w:tcPr>
            <w:tcW w:w="1842" w:type="dxa"/>
            <w:tcBorders>
              <w:top w:val="nil"/>
              <w:left w:val="nil"/>
              <w:bottom w:val="single" w:sz="8" w:space="0" w:color="auto"/>
              <w:right w:val="single" w:sz="8" w:space="0" w:color="auto"/>
            </w:tcBorders>
            <w:shd w:val="clear" w:color="auto" w:fill="auto"/>
            <w:vAlign w:val="center"/>
            <w:hideMark/>
          </w:tcPr>
          <w:p w14:paraId="2CEE2905" w14:textId="17EFE188"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47A8719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241B9B3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r>
      <w:tr w:rsidR="006B63BF" w:rsidRPr="00DD7D9E" w14:paraId="64610EE0"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604719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305</w:t>
            </w:r>
          </w:p>
        </w:tc>
        <w:tc>
          <w:tcPr>
            <w:tcW w:w="1843" w:type="dxa"/>
            <w:tcBorders>
              <w:top w:val="nil"/>
              <w:left w:val="nil"/>
              <w:bottom w:val="single" w:sz="8" w:space="0" w:color="auto"/>
              <w:right w:val="single" w:sz="8" w:space="0" w:color="auto"/>
            </w:tcBorders>
            <w:shd w:val="clear" w:color="auto" w:fill="auto"/>
            <w:vAlign w:val="center"/>
            <w:hideMark/>
          </w:tcPr>
          <w:p w14:paraId="5386EBA6" w14:textId="04E492D0"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w:t>
            </w:r>
          </w:p>
        </w:tc>
        <w:tc>
          <w:tcPr>
            <w:tcW w:w="850" w:type="dxa"/>
            <w:tcBorders>
              <w:top w:val="nil"/>
              <w:left w:val="nil"/>
              <w:bottom w:val="single" w:sz="8" w:space="0" w:color="auto"/>
              <w:right w:val="single" w:sz="8" w:space="0" w:color="auto"/>
            </w:tcBorders>
            <w:shd w:val="clear" w:color="auto" w:fill="auto"/>
            <w:vAlign w:val="center"/>
            <w:hideMark/>
          </w:tcPr>
          <w:p w14:paraId="7A0B1CD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175D4BC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c>
          <w:tcPr>
            <w:tcW w:w="284" w:type="dxa"/>
            <w:tcBorders>
              <w:top w:val="nil"/>
              <w:left w:val="nil"/>
              <w:bottom w:val="nil"/>
              <w:right w:val="nil"/>
            </w:tcBorders>
            <w:shd w:val="clear" w:color="auto" w:fill="auto"/>
            <w:noWrap/>
            <w:vAlign w:val="bottom"/>
            <w:hideMark/>
          </w:tcPr>
          <w:p w14:paraId="7130E0A4"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B26DB2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605</w:t>
            </w:r>
          </w:p>
        </w:tc>
        <w:tc>
          <w:tcPr>
            <w:tcW w:w="1842" w:type="dxa"/>
            <w:tcBorders>
              <w:top w:val="nil"/>
              <w:left w:val="nil"/>
              <w:bottom w:val="single" w:sz="8" w:space="0" w:color="auto"/>
              <w:right w:val="single" w:sz="8" w:space="0" w:color="auto"/>
            </w:tcBorders>
            <w:shd w:val="clear" w:color="auto" w:fill="auto"/>
            <w:vAlign w:val="center"/>
            <w:hideMark/>
          </w:tcPr>
          <w:p w14:paraId="1CB15C07" w14:textId="6A3B6B32"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5B2446B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19B8DF7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r>
      <w:tr w:rsidR="006B63BF" w:rsidRPr="00DD7D9E" w14:paraId="2C41AF23"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A8487E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306</w:t>
            </w:r>
          </w:p>
        </w:tc>
        <w:tc>
          <w:tcPr>
            <w:tcW w:w="1843" w:type="dxa"/>
            <w:tcBorders>
              <w:top w:val="nil"/>
              <w:left w:val="nil"/>
              <w:bottom w:val="single" w:sz="8" w:space="0" w:color="auto"/>
              <w:right w:val="single" w:sz="8" w:space="0" w:color="auto"/>
            </w:tcBorders>
            <w:shd w:val="clear" w:color="auto" w:fill="auto"/>
            <w:vAlign w:val="center"/>
            <w:hideMark/>
          </w:tcPr>
          <w:p w14:paraId="495DC124" w14:textId="5BB5F4C4"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850" w:type="dxa"/>
            <w:tcBorders>
              <w:top w:val="nil"/>
              <w:left w:val="nil"/>
              <w:bottom w:val="single" w:sz="8" w:space="0" w:color="auto"/>
              <w:right w:val="single" w:sz="8" w:space="0" w:color="auto"/>
            </w:tcBorders>
            <w:shd w:val="clear" w:color="auto" w:fill="auto"/>
            <w:vAlign w:val="center"/>
            <w:hideMark/>
          </w:tcPr>
          <w:p w14:paraId="2CC76C6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79967B9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c>
          <w:tcPr>
            <w:tcW w:w="284" w:type="dxa"/>
            <w:tcBorders>
              <w:top w:val="nil"/>
              <w:left w:val="nil"/>
              <w:bottom w:val="nil"/>
              <w:right w:val="nil"/>
            </w:tcBorders>
            <w:shd w:val="clear" w:color="auto" w:fill="auto"/>
            <w:noWrap/>
            <w:vAlign w:val="bottom"/>
            <w:hideMark/>
          </w:tcPr>
          <w:p w14:paraId="1D103755"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12278BE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606</w:t>
            </w:r>
          </w:p>
        </w:tc>
        <w:tc>
          <w:tcPr>
            <w:tcW w:w="1842" w:type="dxa"/>
            <w:tcBorders>
              <w:top w:val="nil"/>
              <w:left w:val="nil"/>
              <w:bottom w:val="single" w:sz="8" w:space="0" w:color="auto"/>
              <w:right w:val="single" w:sz="8" w:space="0" w:color="auto"/>
            </w:tcBorders>
            <w:shd w:val="clear" w:color="auto" w:fill="auto"/>
            <w:vAlign w:val="center"/>
            <w:hideMark/>
          </w:tcPr>
          <w:p w14:paraId="122DDB9B" w14:textId="38528E55"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w:t>
            </w:r>
          </w:p>
        </w:tc>
        <w:tc>
          <w:tcPr>
            <w:tcW w:w="993" w:type="dxa"/>
            <w:tcBorders>
              <w:top w:val="nil"/>
              <w:left w:val="nil"/>
              <w:bottom w:val="single" w:sz="8" w:space="0" w:color="auto"/>
              <w:right w:val="single" w:sz="8" w:space="0" w:color="auto"/>
            </w:tcBorders>
            <w:shd w:val="clear" w:color="auto" w:fill="auto"/>
            <w:vAlign w:val="center"/>
            <w:hideMark/>
          </w:tcPr>
          <w:p w14:paraId="044E8AE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5432646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r>
      <w:tr w:rsidR="006B63BF" w:rsidRPr="00DD7D9E" w14:paraId="504C8082"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EE899A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307</w:t>
            </w:r>
          </w:p>
        </w:tc>
        <w:tc>
          <w:tcPr>
            <w:tcW w:w="1843" w:type="dxa"/>
            <w:tcBorders>
              <w:top w:val="nil"/>
              <w:left w:val="nil"/>
              <w:bottom w:val="single" w:sz="8" w:space="0" w:color="auto"/>
              <w:right w:val="single" w:sz="8" w:space="0" w:color="auto"/>
            </w:tcBorders>
            <w:shd w:val="clear" w:color="auto" w:fill="auto"/>
            <w:vAlign w:val="center"/>
            <w:hideMark/>
          </w:tcPr>
          <w:p w14:paraId="6C5B372A" w14:textId="7BFEDD4A"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w:t>
            </w:r>
          </w:p>
        </w:tc>
        <w:tc>
          <w:tcPr>
            <w:tcW w:w="850" w:type="dxa"/>
            <w:tcBorders>
              <w:top w:val="nil"/>
              <w:left w:val="nil"/>
              <w:bottom w:val="single" w:sz="8" w:space="0" w:color="auto"/>
              <w:right w:val="single" w:sz="8" w:space="0" w:color="auto"/>
            </w:tcBorders>
            <w:shd w:val="clear" w:color="auto" w:fill="auto"/>
            <w:vAlign w:val="center"/>
            <w:hideMark/>
          </w:tcPr>
          <w:p w14:paraId="0260399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400m</w:t>
            </w:r>
          </w:p>
        </w:tc>
        <w:tc>
          <w:tcPr>
            <w:tcW w:w="1701" w:type="dxa"/>
            <w:tcBorders>
              <w:top w:val="nil"/>
              <w:left w:val="nil"/>
              <w:bottom w:val="single" w:sz="8" w:space="0" w:color="auto"/>
              <w:right w:val="single" w:sz="8" w:space="0" w:color="auto"/>
            </w:tcBorders>
            <w:shd w:val="clear" w:color="auto" w:fill="auto"/>
            <w:vAlign w:val="center"/>
            <w:hideMark/>
          </w:tcPr>
          <w:p w14:paraId="408D84D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Individual Medley</w:t>
            </w:r>
          </w:p>
        </w:tc>
        <w:tc>
          <w:tcPr>
            <w:tcW w:w="284" w:type="dxa"/>
            <w:tcBorders>
              <w:top w:val="nil"/>
              <w:left w:val="nil"/>
              <w:bottom w:val="nil"/>
              <w:right w:val="nil"/>
            </w:tcBorders>
            <w:shd w:val="clear" w:color="auto" w:fill="auto"/>
            <w:noWrap/>
            <w:vAlign w:val="bottom"/>
            <w:hideMark/>
          </w:tcPr>
          <w:p w14:paraId="102EB834"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6B5D69E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607</w:t>
            </w:r>
          </w:p>
        </w:tc>
        <w:tc>
          <w:tcPr>
            <w:tcW w:w="1842" w:type="dxa"/>
            <w:tcBorders>
              <w:top w:val="nil"/>
              <w:left w:val="nil"/>
              <w:bottom w:val="single" w:sz="8" w:space="0" w:color="auto"/>
              <w:right w:val="single" w:sz="8" w:space="0" w:color="auto"/>
            </w:tcBorders>
            <w:shd w:val="clear" w:color="auto" w:fill="auto"/>
            <w:vAlign w:val="center"/>
            <w:hideMark/>
          </w:tcPr>
          <w:p w14:paraId="79B56410" w14:textId="14B6558D" w:rsidR="006B63BF" w:rsidRPr="00DD7D9E" w:rsidRDefault="00EA3079" w:rsidP="00063888">
            <w:pPr>
              <w:pStyle w:val="NoSpacing"/>
              <w:rPr>
                <w:color w:val="000000"/>
                <w:sz w:val="20"/>
                <w:szCs w:val="20"/>
                <w:lang w:eastAsia="en-GB"/>
              </w:rPr>
            </w:pPr>
            <w:r>
              <w:rPr>
                <w:color w:val="000000"/>
                <w:sz w:val="20"/>
                <w:szCs w:val="20"/>
                <w:lang w:eastAsia="en-GB"/>
              </w:rPr>
              <w:t>‘Male &amp; Open’</w:t>
            </w:r>
            <w:r w:rsidRPr="00DD7D9E">
              <w:rPr>
                <w:color w:val="000000"/>
                <w:sz w:val="20"/>
                <w:szCs w:val="20"/>
                <w:lang w:eastAsia="en-GB"/>
              </w:rPr>
              <w:t xml:space="preserve"> 12+</w:t>
            </w:r>
          </w:p>
        </w:tc>
        <w:tc>
          <w:tcPr>
            <w:tcW w:w="993" w:type="dxa"/>
            <w:tcBorders>
              <w:top w:val="nil"/>
              <w:left w:val="nil"/>
              <w:bottom w:val="single" w:sz="8" w:space="0" w:color="auto"/>
              <w:right w:val="single" w:sz="8" w:space="0" w:color="auto"/>
            </w:tcBorders>
            <w:shd w:val="clear" w:color="auto" w:fill="auto"/>
            <w:vAlign w:val="center"/>
            <w:hideMark/>
          </w:tcPr>
          <w:p w14:paraId="3ECCB83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400m</w:t>
            </w:r>
          </w:p>
        </w:tc>
        <w:tc>
          <w:tcPr>
            <w:tcW w:w="1703" w:type="dxa"/>
            <w:tcBorders>
              <w:top w:val="nil"/>
              <w:left w:val="nil"/>
              <w:bottom w:val="single" w:sz="8" w:space="0" w:color="auto"/>
              <w:right w:val="single" w:sz="8" w:space="0" w:color="auto"/>
            </w:tcBorders>
            <w:shd w:val="clear" w:color="auto" w:fill="auto"/>
            <w:vAlign w:val="center"/>
            <w:hideMark/>
          </w:tcPr>
          <w:p w14:paraId="4EC4004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Individual Medley</w:t>
            </w:r>
          </w:p>
        </w:tc>
      </w:tr>
      <w:tr w:rsidR="006B63BF" w:rsidRPr="00DD7D9E" w14:paraId="6808D480" w14:textId="77777777" w:rsidTr="00EA3079">
        <w:trPr>
          <w:trHeight w:val="113"/>
        </w:trPr>
        <w:tc>
          <w:tcPr>
            <w:tcW w:w="699" w:type="dxa"/>
            <w:tcBorders>
              <w:top w:val="nil"/>
              <w:left w:val="nil"/>
              <w:bottom w:val="nil"/>
              <w:right w:val="nil"/>
            </w:tcBorders>
            <w:shd w:val="clear" w:color="auto" w:fill="auto"/>
            <w:noWrap/>
            <w:vAlign w:val="bottom"/>
            <w:hideMark/>
          </w:tcPr>
          <w:p w14:paraId="21EAE2B4" w14:textId="77777777" w:rsidR="006B63BF" w:rsidRPr="00DD7D9E" w:rsidRDefault="006B63BF" w:rsidP="00063888">
            <w:pPr>
              <w:pStyle w:val="NoSpacing"/>
              <w:rPr>
                <w:color w:val="000000"/>
                <w:sz w:val="20"/>
                <w:szCs w:val="20"/>
                <w:lang w:eastAsia="en-GB"/>
              </w:rPr>
            </w:pPr>
          </w:p>
        </w:tc>
        <w:tc>
          <w:tcPr>
            <w:tcW w:w="1843" w:type="dxa"/>
            <w:tcBorders>
              <w:top w:val="nil"/>
              <w:left w:val="nil"/>
              <w:bottom w:val="nil"/>
              <w:right w:val="nil"/>
            </w:tcBorders>
            <w:shd w:val="clear" w:color="auto" w:fill="auto"/>
            <w:noWrap/>
            <w:vAlign w:val="bottom"/>
            <w:hideMark/>
          </w:tcPr>
          <w:p w14:paraId="4B07E74F" w14:textId="77777777" w:rsidR="006B63BF" w:rsidRPr="00DD7D9E" w:rsidRDefault="006B63BF" w:rsidP="00063888">
            <w:pPr>
              <w:pStyle w:val="NoSpacing"/>
              <w:rPr>
                <w:sz w:val="20"/>
                <w:szCs w:val="20"/>
                <w:lang w:eastAsia="en-GB"/>
              </w:rPr>
            </w:pPr>
          </w:p>
        </w:tc>
        <w:tc>
          <w:tcPr>
            <w:tcW w:w="850" w:type="dxa"/>
            <w:tcBorders>
              <w:top w:val="nil"/>
              <w:left w:val="nil"/>
              <w:bottom w:val="nil"/>
              <w:right w:val="nil"/>
            </w:tcBorders>
            <w:shd w:val="clear" w:color="auto" w:fill="auto"/>
            <w:noWrap/>
            <w:vAlign w:val="bottom"/>
            <w:hideMark/>
          </w:tcPr>
          <w:p w14:paraId="0941AC53" w14:textId="77777777" w:rsidR="006B63BF" w:rsidRPr="00DD7D9E" w:rsidRDefault="006B63BF" w:rsidP="00063888">
            <w:pPr>
              <w:pStyle w:val="NoSpacing"/>
              <w:rPr>
                <w:sz w:val="20"/>
                <w:szCs w:val="20"/>
                <w:lang w:eastAsia="en-GB"/>
              </w:rPr>
            </w:pPr>
          </w:p>
        </w:tc>
        <w:tc>
          <w:tcPr>
            <w:tcW w:w="1701" w:type="dxa"/>
            <w:tcBorders>
              <w:top w:val="nil"/>
              <w:left w:val="nil"/>
              <w:bottom w:val="nil"/>
              <w:right w:val="nil"/>
            </w:tcBorders>
            <w:shd w:val="clear" w:color="auto" w:fill="auto"/>
            <w:noWrap/>
            <w:vAlign w:val="bottom"/>
            <w:hideMark/>
          </w:tcPr>
          <w:p w14:paraId="377CB1D6" w14:textId="77777777" w:rsidR="006B63BF" w:rsidRPr="00DD7D9E" w:rsidRDefault="006B63BF" w:rsidP="00063888">
            <w:pPr>
              <w:pStyle w:val="NoSpacing"/>
              <w:rPr>
                <w:sz w:val="20"/>
                <w:szCs w:val="20"/>
                <w:lang w:eastAsia="en-GB"/>
              </w:rPr>
            </w:pPr>
          </w:p>
        </w:tc>
        <w:tc>
          <w:tcPr>
            <w:tcW w:w="284" w:type="dxa"/>
            <w:tcBorders>
              <w:top w:val="nil"/>
              <w:left w:val="nil"/>
              <w:bottom w:val="nil"/>
              <w:right w:val="nil"/>
            </w:tcBorders>
            <w:shd w:val="clear" w:color="auto" w:fill="auto"/>
            <w:noWrap/>
            <w:vAlign w:val="bottom"/>
            <w:hideMark/>
          </w:tcPr>
          <w:p w14:paraId="45BF35BC" w14:textId="77777777" w:rsidR="006B63BF" w:rsidRPr="00DD7D9E" w:rsidRDefault="006B63BF" w:rsidP="00063888">
            <w:pPr>
              <w:pStyle w:val="NoSpacing"/>
              <w:rPr>
                <w:sz w:val="20"/>
                <w:szCs w:val="20"/>
                <w:lang w:eastAsia="en-GB"/>
              </w:rPr>
            </w:pPr>
          </w:p>
        </w:tc>
        <w:tc>
          <w:tcPr>
            <w:tcW w:w="709" w:type="dxa"/>
            <w:tcBorders>
              <w:top w:val="nil"/>
              <w:left w:val="nil"/>
              <w:bottom w:val="nil"/>
              <w:right w:val="nil"/>
            </w:tcBorders>
            <w:shd w:val="clear" w:color="auto" w:fill="auto"/>
            <w:noWrap/>
            <w:vAlign w:val="bottom"/>
            <w:hideMark/>
          </w:tcPr>
          <w:p w14:paraId="537D42B7" w14:textId="77777777" w:rsidR="006B63BF" w:rsidRPr="00DD7D9E" w:rsidRDefault="006B63BF" w:rsidP="00063888">
            <w:pPr>
              <w:pStyle w:val="NoSpacing"/>
              <w:rPr>
                <w:sz w:val="20"/>
                <w:szCs w:val="20"/>
                <w:lang w:eastAsia="en-GB"/>
              </w:rPr>
            </w:pPr>
          </w:p>
        </w:tc>
        <w:tc>
          <w:tcPr>
            <w:tcW w:w="1842" w:type="dxa"/>
            <w:tcBorders>
              <w:top w:val="nil"/>
              <w:left w:val="nil"/>
              <w:bottom w:val="nil"/>
              <w:right w:val="nil"/>
            </w:tcBorders>
            <w:shd w:val="clear" w:color="auto" w:fill="auto"/>
            <w:noWrap/>
            <w:vAlign w:val="bottom"/>
            <w:hideMark/>
          </w:tcPr>
          <w:p w14:paraId="07754305" w14:textId="77777777" w:rsidR="006B63BF" w:rsidRPr="00DD7D9E" w:rsidRDefault="006B63BF" w:rsidP="00063888">
            <w:pPr>
              <w:pStyle w:val="NoSpacing"/>
              <w:rPr>
                <w:sz w:val="20"/>
                <w:szCs w:val="20"/>
                <w:lang w:eastAsia="en-GB"/>
              </w:rPr>
            </w:pPr>
          </w:p>
        </w:tc>
        <w:tc>
          <w:tcPr>
            <w:tcW w:w="993" w:type="dxa"/>
            <w:tcBorders>
              <w:top w:val="nil"/>
              <w:left w:val="nil"/>
              <w:bottom w:val="nil"/>
              <w:right w:val="nil"/>
            </w:tcBorders>
            <w:shd w:val="clear" w:color="auto" w:fill="auto"/>
            <w:noWrap/>
            <w:vAlign w:val="bottom"/>
            <w:hideMark/>
          </w:tcPr>
          <w:p w14:paraId="3898D6CE" w14:textId="77777777" w:rsidR="006B63BF" w:rsidRPr="00DD7D9E" w:rsidRDefault="006B63BF" w:rsidP="00063888">
            <w:pPr>
              <w:pStyle w:val="NoSpacing"/>
              <w:rPr>
                <w:sz w:val="20"/>
                <w:szCs w:val="20"/>
                <w:lang w:eastAsia="en-GB"/>
              </w:rPr>
            </w:pPr>
          </w:p>
        </w:tc>
        <w:tc>
          <w:tcPr>
            <w:tcW w:w="1703" w:type="dxa"/>
            <w:tcBorders>
              <w:top w:val="nil"/>
              <w:left w:val="nil"/>
              <w:bottom w:val="nil"/>
              <w:right w:val="nil"/>
            </w:tcBorders>
            <w:shd w:val="clear" w:color="auto" w:fill="auto"/>
            <w:noWrap/>
            <w:vAlign w:val="bottom"/>
            <w:hideMark/>
          </w:tcPr>
          <w:p w14:paraId="5A757B52" w14:textId="77777777" w:rsidR="006B63BF" w:rsidRPr="00DD7D9E" w:rsidRDefault="006B63BF" w:rsidP="00063888">
            <w:pPr>
              <w:pStyle w:val="NoSpacing"/>
              <w:rPr>
                <w:sz w:val="20"/>
                <w:szCs w:val="20"/>
                <w:lang w:eastAsia="en-GB"/>
              </w:rPr>
            </w:pPr>
          </w:p>
        </w:tc>
      </w:tr>
      <w:tr w:rsidR="006B63BF" w:rsidRPr="00DD7D9E" w14:paraId="7E9C135C" w14:textId="77777777" w:rsidTr="00063888">
        <w:trPr>
          <w:trHeight w:val="312"/>
        </w:trPr>
        <w:tc>
          <w:tcPr>
            <w:tcW w:w="5093" w:type="dxa"/>
            <w:gridSpan w:val="4"/>
            <w:tcBorders>
              <w:top w:val="single" w:sz="8" w:space="0" w:color="auto"/>
              <w:left w:val="single" w:sz="8" w:space="0" w:color="auto"/>
              <w:bottom w:val="single" w:sz="8" w:space="0" w:color="auto"/>
              <w:right w:val="single" w:sz="8" w:space="0" w:color="000000"/>
            </w:tcBorders>
            <w:shd w:val="clear" w:color="000000" w:fill="002060"/>
            <w:vAlign w:val="center"/>
            <w:hideMark/>
          </w:tcPr>
          <w:p w14:paraId="35CD18EE" w14:textId="77777777" w:rsidR="006B63BF" w:rsidRPr="00DD7D9E" w:rsidRDefault="006B63BF" w:rsidP="00063888">
            <w:pPr>
              <w:pStyle w:val="NoSpacing"/>
              <w:rPr>
                <w:sz w:val="20"/>
                <w:szCs w:val="20"/>
                <w:lang w:eastAsia="en-GB"/>
              </w:rPr>
            </w:pPr>
            <w:r w:rsidRPr="00DD7D9E">
              <w:rPr>
                <w:sz w:val="20"/>
                <w:szCs w:val="20"/>
                <w:lang w:eastAsia="en-GB"/>
              </w:rPr>
              <w:t>Session 4 - Saturday Evening (Finals &amp; Relays)</w:t>
            </w:r>
          </w:p>
        </w:tc>
        <w:tc>
          <w:tcPr>
            <w:tcW w:w="284" w:type="dxa"/>
            <w:tcBorders>
              <w:top w:val="nil"/>
              <w:left w:val="nil"/>
              <w:bottom w:val="nil"/>
              <w:right w:val="nil"/>
            </w:tcBorders>
            <w:shd w:val="clear" w:color="auto" w:fill="auto"/>
            <w:noWrap/>
            <w:vAlign w:val="bottom"/>
            <w:hideMark/>
          </w:tcPr>
          <w:p w14:paraId="1842218E" w14:textId="77777777" w:rsidR="006B63BF" w:rsidRPr="00DD7D9E" w:rsidRDefault="006B63BF" w:rsidP="00063888">
            <w:pPr>
              <w:pStyle w:val="NoSpacing"/>
              <w:rPr>
                <w:sz w:val="20"/>
                <w:szCs w:val="20"/>
                <w:lang w:eastAsia="en-GB"/>
              </w:rPr>
            </w:pPr>
          </w:p>
        </w:tc>
        <w:tc>
          <w:tcPr>
            <w:tcW w:w="5247" w:type="dxa"/>
            <w:gridSpan w:val="4"/>
            <w:tcBorders>
              <w:top w:val="nil"/>
              <w:left w:val="single" w:sz="8" w:space="0" w:color="auto"/>
              <w:bottom w:val="nil"/>
              <w:right w:val="nil"/>
            </w:tcBorders>
            <w:shd w:val="clear" w:color="000000" w:fill="003366"/>
            <w:vAlign w:val="center"/>
            <w:hideMark/>
          </w:tcPr>
          <w:p w14:paraId="3C0DF5D0" w14:textId="77777777" w:rsidR="006B63BF" w:rsidRPr="00DD7D9E" w:rsidRDefault="006B63BF" w:rsidP="00063888">
            <w:pPr>
              <w:pStyle w:val="NoSpacing"/>
              <w:rPr>
                <w:sz w:val="20"/>
                <w:szCs w:val="20"/>
                <w:lang w:eastAsia="en-GB"/>
              </w:rPr>
            </w:pPr>
            <w:r w:rsidRPr="00DD7D9E">
              <w:rPr>
                <w:sz w:val="20"/>
                <w:szCs w:val="20"/>
                <w:lang w:eastAsia="en-GB"/>
              </w:rPr>
              <w:t>Session 7 - Sunday Evening (Finals &amp; Relays)</w:t>
            </w:r>
          </w:p>
        </w:tc>
      </w:tr>
      <w:tr w:rsidR="006B63BF" w:rsidRPr="00DD7D9E" w14:paraId="68EDBBF1"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449FB8B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201</w:t>
            </w:r>
          </w:p>
        </w:tc>
        <w:tc>
          <w:tcPr>
            <w:tcW w:w="1843" w:type="dxa"/>
            <w:tcBorders>
              <w:top w:val="nil"/>
              <w:left w:val="nil"/>
              <w:bottom w:val="single" w:sz="8" w:space="0" w:color="auto"/>
              <w:right w:val="single" w:sz="8" w:space="0" w:color="auto"/>
            </w:tcBorders>
            <w:shd w:val="clear" w:color="auto" w:fill="auto"/>
            <w:vAlign w:val="center"/>
            <w:hideMark/>
          </w:tcPr>
          <w:p w14:paraId="3E7E2DE8" w14:textId="7B7BCF48" w:rsidR="006B63BF" w:rsidRPr="00DD7D9E" w:rsidRDefault="00EA3079" w:rsidP="00063888">
            <w:pPr>
              <w:pStyle w:val="NoSpacing"/>
              <w:rPr>
                <w:color w:val="000000"/>
                <w:sz w:val="20"/>
                <w:szCs w:val="20"/>
                <w:lang w:eastAsia="en-GB"/>
              </w:rPr>
            </w:pPr>
            <w:r>
              <w:rPr>
                <w:color w:val="000000"/>
                <w:sz w:val="20"/>
                <w:szCs w:val="20"/>
                <w:lang w:eastAsia="en-GB"/>
              </w:rPr>
              <w:t>Female</w:t>
            </w:r>
            <w:r w:rsidR="006B63BF" w:rsidRPr="00DD7D9E">
              <w:rPr>
                <w:color w:val="000000"/>
                <w:sz w:val="20"/>
                <w:szCs w:val="20"/>
                <w:lang w:eastAsia="en-GB"/>
              </w:rPr>
              <w:t xml:space="preserve"> 12-14</w:t>
            </w:r>
            <w:r w:rsidR="006B63BF">
              <w:rPr>
                <w:color w:val="000000"/>
                <w:sz w:val="20"/>
                <w:szCs w:val="20"/>
                <w:lang w:eastAsia="en-GB"/>
              </w:rPr>
              <w:t>, 15-16 &amp; 17 &amp; Over</w:t>
            </w:r>
          </w:p>
        </w:tc>
        <w:tc>
          <w:tcPr>
            <w:tcW w:w="850" w:type="dxa"/>
            <w:tcBorders>
              <w:top w:val="nil"/>
              <w:left w:val="nil"/>
              <w:bottom w:val="single" w:sz="8" w:space="0" w:color="auto"/>
              <w:right w:val="single" w:sz="8" w:space="0" w:color="auto"/>
            </w:tcBorders>
            <w:shd w:val="clear" w:color="auto" w:fill="auto"/>
            <w:vAlign w:val="center"/>
            <w:hideMark/>
          </w:tcPr>
          <w:p w14:paraId="09B3E69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1" w:type="dxa"/>
            <w:tcBorders>
              <w:top w:val="nil"/>
              <w:left w:val="nil"/>
              <w:bottom w:val="single" w:sz="8" w:space="0" w:color="auto"/>
              <w:right w:val="single" w:sz="8" w:space="0" w:color="auto"/>
            </w:tcBorders>
            <w:shd w:val="clear" w:color="auto" w:fill="auto"/>
            <w:vAlign w:val="center"/>
            <w:hideMark/>
          </w:tcPr>
          <w:p w14:paraId="55A0EE8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Individual Medley</w:t>
            </w:r>
          </w:p>
        </w:tc>
        <w:tc>
          <w:tcPr>
            <w:tcW w:w="284" w:type="dxa"/>
            <w:tcBorders>
              <w:top w:val="nil"/>
              <w:left w:val="nil"/>
              <w:bottom w:val="nil"/>
              <w:right w:val="nil"/>
            </w:tcBorders>
            <w:shd w:val="clear" w:color="auto" w:fill="auto"/>
            <w:noWrap/>
            <w:vAlign w:val="bottom"/>
            <w:hideMark/>
          </w:tcPr>
          <w:p w14:paraId="19EB0D61"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696D0A6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501</w:t>
            </w:r>
          </w:p>
        </w:tc>
        <w:tc>
          <w:tcPr>
            <w:tcW w:w="1842" w:type="dxa"/>
            <w:tcBorders>
              <w:top w:val="nil"/>
              <w:left w:val="nil"/>
              <w:bottom w:val="single" w:sz="8" w:space="0" w:color="auto"/>
              <w:right w:val="single" w:sz="8" w:space="0" w:color="auto"/>
            </w:tcBorders>
            <w:shd w:val="clear" w:color="auto" w:fill="auto"/>
            <w:vAlign w:val="center"/>
            <w:hideMark/>
          </w:tcPr>
          <w:p w14:paraId="17349B76" w14:textId="0EE66275"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993" w:type="dxa"/>
            <w:tcBorders>
              <w:top w:val="nil"/>
              <w:left w:val="nil"/>
              <w:bottom w:val="single" w:sz="8" w:space="0" w:color="auto"/>
              <w:right w:val="single" w:sz="8" w:space="0" w:color="auto"/>
            </w:tcBorders>
            <w:shd w:val="clear" w:color="auto" w:fill="auto"/>
            <w:vAlign w:val="center"/>
            <w:hideMark/>
          </w:tcPr>
          <w:p w14:paraId="583CBE6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200m</w:t>
            </w:r>
          </w:p>
        </w:tc>
        <w:tc>
          <w:tcPr>
            <w:tcW w:w="1703" w:type="dxa"/>
            <w:tcBorders>
              <w:top w:val="nil"/>
              <w:left w:val="nil"/>
              <w:bottom w:val="single" w:sz="8" w:space="0" w:color="auto"/>
              <w:right w:val="single" w:sz="8" w:space="0" w:color="auto"/>
            </w:tcBorders>
            <w:shd w:val="clear" w:color="auto" w:fill="auto"/>
            <w:vAlign w:val="center"/>
            <w:hideMark/>
          </w:tcPr>
          <w:p w14:paraId="2D60782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Individual Medley</w:t>
            </w:r>
          </w:p>
        </w:tc>
      </w:tr>
      <w:tr w:rsidR="006B63BF" w:rsidRPr="00DD7D9E" w14:paraId="3B66C782"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034FF59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204</w:t>
            </w:r>
          </w:p>
        </w:tc>
        <w:tc>
          <w:tcPr>
            <w:tcW w:w="1843" w:type="dxa"/>
            <w:tcBorders>
              <w:top w:val="nil"/>
              <w:left w:val="nil"/>
              <w:bottom w:val="single" w:sz="8" w:space="0" w:color="auto"/>
              <w:right w:val="single" w:sz="8" w:space="0" w:color="auto"/>
            </w:tcBorders>
            <w:shd w:val="clear" w:color="auto" w:fill="auto"/>
            <w:vAlign w:val="center"/>
            <w:hideMark/>
          </w:tcPr>
          <w:p w14:paraId="2D8DE1C0" w14:textId="730D4B29" w:rsidR="006B63BF" w:rsidRPr="00DD7D9E" w:rsidRDefault="00EA3079" w:rsidP="00063888">
            <w:pPr>
              <w:pStyle w:val="NoSpacing"/>
              <w:rPr>
                <w:color w:val="000000"/>
                <w:sz w:val="20"/>
                <w:szCs w:val="20"/>
                <w:lang w:eastAsia="en-GB"/>
              </w:rPr>
            </w:pPr>
            <w:r>
              <w:rPr>
                <w:color w:val="000000"/>
                <w:sz w:val="20"/>
                <w:szCs w:val="20"/>
                <w:lang w:eastAsia="en-GB"/>
              </w:rPr>
              <w:t>‘Male &amp; Open’</w:t>
            </w:r>
            <w:r w:rsidR="006B63BF">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17&amp;</w:t>
            </w:r>
            <w:r>
              <w:rPr>
                <w:color w:val="000000"/>
                <w:sz w:val="20"/>
                <w:szCs w:val="20"/>
                <w:lang w:eastAsia="en-GB"/>
              </w:rPr>
              <w:t xml:space="preserve">O </w:t>
            </w:r>
          </w:p>
        </w:tc>
        <w:tc>
          <w:tcPr>
            <w:tcW w:w="850" w:type="dxa"/>
            <w:tcBorders>
              <w:top w:val="nil"/>
              <w:left w:val="nil"/>
              <w:bottom w:val="single" w:sz="8" w:space="0" w:color="auto"/>
              <w:right w:val="single" w:sz="8" w:space="0" w:color="auto"/>
            </w:tcBorders>
            <w:shd w:val="clear" w:color="auto" w:fill="auto"/>
            <w:vAlign w:val="center"/>
            <w:hideMark/>
          </w:tcPr>
          <w:p w14:paraId="371A3D3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04AA8BB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c>
          <w:tcPr>
            <w:tcW w:w="284" w:type="dxa"/>
            <w:tcBorders>
              <w:top w:val="nil"/>
              <w:left w:val="nil"/>
              <w:bottom w:val="nil"/>
              <w:right w:val="nil"/>
            </w:tcBorders>
            <w:shd w:val="clear" w:color="auto" w:fill="auto"/>
            <w:noWrap/>
            <w:vAlign w:val="bottom"/>
            <w:hideMark/>
          </w:tcPr>
          <w:p w14:paraId="1DBEE28B"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3F05BA0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504</w:t>
            </w:r>
          </w:p>
        </w:tc>
        <w:tc>
          <w:tcPr>
            <w:tcW w:w="1842" w:type="dxa"/>
            <w:tcBorders>
              <w:top w:val="nil"/>
              <w:left w:val="nil"/>
              <w:bottom w:val="single" w:sz="8" w:space="0" w:color="auto"/>
              <w:right w:val="single" w:sz="8" w:space="0" w:color="auto"/>
            </w:tcBorders>
            <w:shd w:val="clear" w:color="auto" w:fill="auto"/>
            <w:vAlign w:val="center"/>
            <w:hideMark/>
          </w:tcPr>
          <w:p w14:paraId="59BE559D" w14:textId="61656691"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993" w:type="dxa"/>
            <w:tcBorders>
              <w:top w:val="nil"/>
              <w:left w:val="nil"/>
              <w:bottom w:val="single" w:sz="8" w:space="0" w:color="auto"/>
              <w:right w:val="single" w:sz="8" w:space="0" w:color="auto"/>
            </w:tcBorders>
            <w:shd w:val="clear" w:color="auto" w:fill="auto"/>
            <w:vAlign w:val="center"/>
            <w:hideMark/>
          </w:tcPr>
          <w:p w14:paraId="75E7554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46BF7E8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r>
      <w:tr w:rsidR="006B63BF" w:rsidRPr="00DD7D9E" w14:paraId="4ADA3DDA"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7100895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205</w:t>
            </w:r>
          </w:p>
        </w:tc>
        <w:tc>
          <w:tcPr>
            <w:tcW w:w="1843" w:type="dxa"/>
            <w:tcBorders>
              <w:top w:val="nil"/>
              <w:left w:val="nil"/>
              <w:bottom w:val="single" w:sz="8" w:space="0" w:color="auto"/>
              <w:right w:val="single" w:sz="8" w:space="0" w:color="auto"/>
            </w:tcBorders>
            <w:shd w:val="clear" w:color="auto" w:fill="auto"/>
            <w:vAlign w:val="center"/>
            <w:hideMark/>
          </w:tcPr>
          <w:p w14:paraId="3CA28509" w14:textId="2DF229CD"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850" w:type="dxa"/>
            <w:tcBorders>
              <w:top w:val="nil"/>
              <w:left w:val="nil"/>
              <w:bottom w:val="single" w:sz="8" w:space="0" w:color="auto"/>
              <w:right w:val="single" w:sz="8" w:space="0" w:color="auto"/>
            </w:tcBorders>
            <w:shd w:val="clear" w:color="auto" w:fill="auto"/>
            <w:vAlign w:val="center"/>
            <w:hideMark/>
          </w:tcPr>
          <w:p w14:paraId="41D6726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5AF0965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c>
          <w:tcPr>
            <w:tcW w:w="284" w:type="dxa"/>
            <w:tcBorders>
              <w:top w:val="nil"/>
              <w:left w:val="nil"/>
              <w:bottom w:val="nil"/>
              <w:right w:val="nil"/>
            </w:tcBorders>
            <w:shd w:val="clear" w:color="auto" w:fill="auto"/>
            <w:noWrap/>
            <w:vAlign w:val="bottom"/>
            <w:hideMark/>
          </w:tcPr>
          <w:p w14:paraId="5AC554A9"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5F4DC04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505</w:t>
            </w:r>
          </w:p>
        </w:tc>
        <w:tc>
          <w:tcPr>
            <w:tcW w:w="1842" w:type="dxa"/>
            <w:tcBorders>
              <w:top w:val="nil"/>
              <w:left w:val="nil"/>
              <w:bottom w:val="single" w:sz="8" w:space="0" w:color="auto"/>
              <w:right w:val="single" w:sz="8" w:space="0" w:color="auto"/>
            </w:tcBorders>
            <w:shd w:val="clear" w:color="auto" w:fill="auto"/>
            <w:vAlign w:val="center"/>
            <w:hideMark/>
          </w:tcPr>
          <w:p w14:paraId="44D6E279" w14:textId="4300CD29"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993" w:type="dxa"/>
            <w:tcBorders>
              <w:top w:val="nil"/>
              <w:left w:val="nil"/>
              <w:bottom w:val="single" w:sz="8" w:space="0" w:color="auto"/>
              <w:right w:val="single" w:sz="8" w:space="0" w:color="auto"/>
            </w:tcBorders>
            <w:shd w:val="clear" w:color="auto" w:fill="auto"/>
            <w:vAlign w:val="center"/>
            <w:hideMark/>
          </w:tcPr>
          <w:p w14:paraId="02BB250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60878A8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r>
      <w:tr w:rsidR="006B63BF" w:rsidRPr="00DD7D9E" w14:paraId="14A9DF35"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183B8C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206</w:t>
            </w:r>
          </w:p>
        </w:tc>
        <w:tc>
          <w:tcPr>
            <w:tcW w:w="1843" w:type="dxa"/>
            <w:tcBorders>
              <w:top w:val="nil"/>
              <w:left w:val="nil"/>
              <w:bottom w:val="single" w:sz="8" w:space="0" w:color="auto"/>
              <w:right w:val="single" w:sz="8" w:space="0" w:color="auto"/>
            </w:tcBorders>
            <w:shd w:val="clear" w:color="auto" w:fill="auto"/>
            <w:vAlign w:val="center"/>
            <w:hideMark/>
          </w:tcPr>
          <w:p w14:paraId="25536E73" w14:textId="572FFB3D"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850" w:type="dxa"/>
            <w:tcBorders>
              <w:top w:val="nil"/>
              <w:left w:val="nil"/>
              <w:bottom w:val="single" w:sz="8" w:space="0" w:color="auto"/>
              <w:right w:val="single" w:sz="8" w:space="0" w:color="auto"/>
            </w:tcBorders>
            <w:shd w:val="clear" w:color="auto" w:fill="auto"/>
            <w:vAlign w:val="center"/>
            <w:hideMark/>
          </w:tcPr>
          <w:p w14:paraId="0CC0FD4F"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62C276C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c>
          <w:tcPr>
            <w:tcW w:w="284" w:type="dxa"/>
            <w:tcBorders>
              <w:top w:val="nil"/>
              <w:left w:val="nil"/>
              <w:bottom w:val="nil"/>
              <w:right w:val="nil"/>
            </w:tcBorders>
            <w:shd w:val="clear" w:color="auto" w:fill="auto"/>
            <w:noWrap/>
            <w:vAlign w:val="bottom"/>
            <w:hideMark/>
          </w:tcPr>
          <w:p w14:paraId="595350D0"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6C500EF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506</w:t>
            </w:r>
          </w:p>
        </w:tc>
        <w:tc>
          <w:tcPr>
            <w:tcW w:w="1842" w:type="dxa"/>
            <w:tcBorders>
              <w:top w:val="nil"/>
              <w:left w:val="nil"/>
              <w:bottom w:val="single" w:sz="8" w:space="0" w:color="auto"/>
              <w:right w:val="single" w:sz="8" w:space="0" w:color="auto"/>
            </w:tcBorders>
            <w:shd w:val="clear" w:color="auto" w:fill="auto"/>
            <w:vAlign w:val="center"/>
            <w:hideMark/>
          </w:tcPr>
          <w:p w14:paraId="565AAD36" w14:textId="00D87212"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993" w:type="dxa"/>
            <w:tcBorders>
              <w:top w:val="nil"/>
              <w:left w:val="nil"/>
              <w:bottom w:val="single" w:sz="8" w:space="0" w:color="auto"/>
              <w:right w:val="single" w:sz="8" w:space="0" w:color="auto"/>
            </w:tcBorders>
            <w:shd w:val="clear" w:color="auto" w:fill="auto"/>
            <w:vAlign w:val="center"/>
            <w:hideMark/>
          </w:tcPr>
          <w:p w14:paraId="6FB3D32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60B82D2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r>
      <w:tr w:rsidR="006B63BF" w:rsidRPr="00DD7D9E" w14:paraId="215102D9"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3E4AF2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207</w:t>
            </w:r>
          </w:p>
        </w:tc>
        <w:tc>
          <w:tcPr>
            <w:tcW w:w="1843" w:type="dxa"/>
            <w:tcBorders>
              <w:top w:val="nil"/>
              <w:left w:val="nil"/>
              <w:bottom w:val="single" w:sz="8" w:space="0" w:color="auto"/>
              <w:right w:val="single" w:sz="8" w:space="0" w:color="auto"/>
            </w:tcBorders>
            <w:shd w:val="clear" w:color="auto" w:fill="auto"/>
            <w:vAlign w:val="center"/>
            <w:hideMark/>
          </w:tcPr>
          <w:p w14:paraId="072015CE" w14:textId="0A15AB45"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850" w:type="dxa"/>
            <w:tcBorders>
              <w:top w:val="nil"/>
              <w:left w:val="nil"/>
              <w:bottom w:val="single" w:sz="8" w:space="0" w:color="auto"/>
              <w:right w:val="single" w:sz="8" w:space="0" w:color="auto"/>
            </w:tcBorders>
            <w:shd w:val="clear" w:color="auto" w:fill="auto"/>
            <w:vAlign w:val="center"/>
            <w:hideMark/>
          </w:tcPr>
          <w:p w14:paraId="74F140DF"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66529E5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c>
          <w:tcPr>
            <w:tcW w:w="284" w:type="dxa"/>
            <w:tcBorders>
              <w:top w:val="nil"/>
              <w:left w:val="nil"/>
              <w:bottom w:val="nil"/>
              <w:right w:val="nil"/>
            </w:tcBorders>
            <w:shd w:val="clear" w:color="auto" w:fill="auto"/>
            <w:noWrap/>
            <w:vAlign w:val="bottom"/>
            <w:hideMark/>
          </w:tcPr>
          <w:p w14:paraId="0A90C4FA"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6EE150B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507</w:t>
            </w:r>
          </w:p>
        </w:tc>
        <w:tc>
          <w:tcPr>
            <w:tcW w:w="1842" w:type="dxa"/>
            <w:tcBorders>
              <w:top w:val="nil"/>
              <w:left w:val="nil"/>
              <w:bottom w:val="single" w:sz="8" w:space="0" w:color="auto"/>
              <w:right w:val="single" w:sz="8" w:space="0" w:color="auto"/>
            </w:tcBorders>
            <w:shd w:val="clear" w:color="auto" w:fill="auto"/>
            <w:vAlign w:val="center"/>
            <w:hideMark/>
          </w:tcPr>
          <w:p w14:paraId="54E312B0" w14:textId="51C1C056"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993" w:type="dxa"/>
            <w:tcBorders>
              <w:top w:val="nil"/>
              <w:left w:val="nil"/>
              <w:bottom w:val="single" w:sz="8" w:space="0" w:color="auto"/>
              <w:right w:val="single" w:sz="8" w:space="0" w:color="auto"/>
            </w:tcBorders>
            <w:shd w:val="clear" w:color="auto" w:fill="auto"/>
            <w:vAlign w:val="center"/>
            <w:hideMark/>
          </w:tcPr>
          <w:p w14:paraId="2650D46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05F19E4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w:t>
            </w:r>
          </w:p>
        </w:tc>
      </w:tr>
      <w:tr w:rsidR="006B63BF" w:rsidRPr="00DD7D9E" w14:paraId="56C443BA"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BE7138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304</w:t>
            </w:r>
          </w:p>
        </w:tc>
        <w:tc>
          <w:tcPr>
            <w:tcW w:w="1843" w:type="dxa"/>
            <w:tcBorders>
              <w:top w:val="nil"/>
              <w:left w:val="nil"/>
              <w:bottom w:val="single" w:sz="8" w:space="0" w:color="auto"/>
              <w:right w:val="single" w:sz="8" w:space="0" w:color="auto"/>
            </w:tcBorders>
            <w:shd w:val="clear" w:color="auto" w:fill="auto"/>
            <w:vAlign w:val="center"/>
            <w:hideMark/>
          </w:tcPr>
          <w:p w14:paraId="2AE3F915" w14:textId="5E28EE9B"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850" w:type="dxa"/>
            <w:tcBorders>
              <w:top w:val="nil"/>
              <w:left w:val="nil"/>
              <w:bottom w:val="single" w:sz="8" w:space="0" w:color="auto"/>
              <w:right w:val="single" w:sz="8" w:space="0" w:color="auto"/>
            </w:tcBorders>
            <w:shd w:val="clear" w:color="auto" w:fill="auto"/>
            <w:vAlign w:val="center"/>
            <w:hideMark/>
          </w:tcPr>
          <w:p w14:paraId="06D75D7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hideMark/>
          </w:tcPr>
          <w:p w14:paraId="0F2978F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c>
          <w:tcPr>
            <w:tcW w:w="284" w:type="dxa"/>
            <w:tcBorders>
              <w:top w:val="nil"/>
              <w:left w:val="nil"/>
              <w:bottom w:val="nil"/>
              <w:right w:val="nil"/>
            </w:tcBorders>
            <w:shd w:val="clear" w:color="auto" w:fill="auto"/>
            <w:noWrap/>
            <w:vAlign w:val="bottom"/>
            <w:hideMark/>
          </w:tcPr>
          <w:p w14:paraId="45129AA9"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5C413B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604</w:t>
            </w:r>
          </w:p>
        </w:tc>
        <w:tc>
          <w:tcPr>
            <w:tcW w:w="1842" w:type="dxa"/>
            <w:tcBorders>
              <w:top w:val="nil"/>
              <w:left w:val="nil"/>
              <w:bottom w:val="single" w:sz="8" w:space="0" w:color="auto"/>
              <w:right w:val="single" w:sz="8" w:space="0" w:color="auto"/>
            </w:tcBorders>
            <w:shd w:val="clear" w:color="auto" w:fill="auto"/>
            <w:vAlign w:val="center"/>
            <w:hideMark/>
          </w:tcPr>
          <w:p w14:paraId="7E346662" w14:textId="23DC22A0"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993" w:type="dxa"/>
            <w:tcBorders>
              <w:top w:val="nil"/>
              <w:left w:val="nil"/>
              <w:bottom w:val="single" w:sz="8" w:space="0" w:color="auto"/>
              <w:right w:val="single" w:sz="8" w:space="0" w:color="auto"/>
            </w:tcBorders>
            <w:shd w:val="clear" w:color="auto" w:fill="auto"/>
            <w:vAlign w:val="center"/>
            <w:hideMark/>
          </w:tcPr>
          <w:p w14:paraId="3B48ABD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3" w:type="dxa"/>
            <w:tcBorders>
              <w:top w:val="nil"/>
              <w:left w:val="nil"/>
              <w:bottom w:val="single" w:sz="8" w:space="0" w:color="auto"/>
              <w:right w:val="single" w:sz="8" w:space="0" w:color="auto"/>
            </w:tcBorders>
            <w:shd w:val="clear" w:color="auto" w:fill="auto"/>
            <w:vAlign w:val="center"/>
            <w:hideMark/>
          </w:tcPr>
          <w:p w14:paraId="6DF4789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r>
      <w:tr w:rsidR="006B63BF" w:rsidRPr="00DD7D9E" w14:paraId="1E58ECCD"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tcPr>
          <w:p w14:paraId="42671A0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303</w:t>
            </w:r>
          </w:p>
        </w:tc>
        <w:tc>
          <w:tcPr>
            <w:tcW w:w="1843" w:type="dxa"/>
            <w:tcBorders>
              <w:top w:val="nil"/>
              <w:left w:val="nil"/>
              <w:bottom w:val="single" w:sz="8" w:space="0" w:color="auto"/>
              <w:right w:val="single" w:sz="8" w:space="0" w:color="auto"/>
            </w:tcBorders>
            <w:shd w:val="clear" w:color="auto" w:fill="auto"/>
            <w:vAlign w:val="center"/>
          </w:tcPr>
          <w:p w14:paraId="085D4D44" w14:textId="7EAC8FD9"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850" w:type="dxa"/>
            <w:tcBorders>
              <w:top w:val="nil"/>
              <w:left w:val="nil"/>
              <w:bottom w:val="single" w:sz="8" w:space="0" w:color="auto"/>
              <w:right w:val="single" w:sz="8" w:space="0" w:color="auto"/>
            </w:tcBorders>
            <w:shd w:val="clear" w:color="auto" w:fill="auto"/>
            <w:vAlign w:val="center"/>
          </w:tcPr>
          <w:p w14:paraId="7E69E65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50m</w:t>
            </w:r>
          </w:p>
        </w:tc>
        <w:tc>
          <w:tcPr>
            <w:tcW w:w="1701" w:type="dxa"/>
            <w:tcBorders>
              <w:top w:val="nil"/>
              <w:left w:val="nil"/>
              <w:bottom w:val="single" w:sz="8" w:space="0" w:color="auto"/>
              <w:right w:val="single" w:sz="8" w:space="0" w:color="auto"/>
            </w:tcBorders>
            <w:shd w:val="clear" w:color="auto" w:fill="auto"/>
            <w:vAlign w:val="center"/>
          </w:tcPr>
          <w:p w14:paraId="3FB5AF9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c>
          <w:tcPr>
            <w:tcW w:w="284" w:type="dxa"/>
            <w:tcBorders>
              <w:top w:val="nil"/>
              <w:left w:val="nil"/>
              <w:bottom w:val="nil"/>
              <w:right w:val="nil"/>
            </w:tcBorders>
            <w:shd w:val="clear" w:color="auto" w:fill="auto"/>
            <w:noWrap/>
            <w:vAlign w:val="bottom"/>
          </w:tcPr>
          <w:p w14:paraId="381EA2A7"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tcPr>
          <w:p w14:paraId="0A52B63D"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603</w:t>
            </w:r>
          </w:p>
        </w:tc>
        <w:tc>
          <w:tcPr>
            <w:tcW w:w="1842" w:type="dxa"/>
            <w:tcBorders>
              <w:top w:val="nil"/>
              <w:left w:val="nil"/>
              <w:bottom w:val="single" w:sz="8" w:space="0" w:color="auto"/>
              <w:right w:val="single" w:sz="8" w:space="0" w:color="auto"/>
            </w:tcBorders>
            <w:shd w:val="clear" w:color="auto" w:fill="auto"/>
            <w:vAlign w:val="center"/>
          </w:tcPr>
          <w:p w14:paraId="22260646" w14:textId="105E89B8"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993" w:type="dxa"/>
            <w:tcBorders>
              <w:top w:val="nil"/>
              <w:left w:val="nil"/>
              <w:bottom w:val="single" w:sz="8" w:space="0" w:color="auto"/>
              <w:right w:val="single" w:sz="8" w:space="0" w:color="auto"/>
            </w:tcBorders>
            <w:shd w:val="clear" w:color="auto" w:fill="auto"/>
            <w:vAlign w:val="center"/>
          </w:tcPr>
          <w:p w14:paraId="27CB632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 xml:space="preserve">50m </w:t>
            </w:r>
          </w:p>
        </w:tc>
        <w:tc>
          <w:tcPr>
            <w:tcW w:w="1703" w:type="dxa"/>
            <w:tcBorders>
              <w:top w:val="nil"/>
              <w:left w:val="nil"/>
              <w:bottom w:val="single" w:sz="8" w:space="0" w:color="auto"/>
              <w:right w:val="single" w:sz="8" w:space="0" w:color="auto"/>
            </w:tcBorders>
            <w:shd w:val="clear" w:color="auto" w:fill="auto"/>
            <w:vAlign w:val="center"/>
          </w:tcPr>
          <w:p w14:paraId="40A8949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Breaststroke</w:t>
            </w:r>
          </w:p>
        </w:tc>
      </w:tr>
      <w:tr w:rsidR="006B63BF" w:rsidRPr="00DD7D9E" w14:paraId="1A4AB44A"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48131B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306</w:t>
            </w:r>
          </w:p>
        </w:tc>
        <w:tc>
          <w:tcPr>
            <w:tcW w:w="1843" w:type="dxa"/>
            <w:tcBorders>
              <w:top w:val="nil"/>
              <w:left w:val="nil"/>
              <w:bottom w:val="single" w:sz="8" w:space="0" w:color="auto"/>
              <w:right w:val="single" w:sz="8" w:space="0" w:color="auto"/>
            </w:tcBorders>
            <w:shd w:val="clear" w:color="auto" w:fill="auto"/>
            <w:vAlign w:val="center"/>
            <w:hideMark/>
          </w:tcPr>
          <w:p w14:paraId="7B5C1622" w14:textId="0DE4189B"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850" w:type="dxa"/>
            <w:tcBorders>
              <w:top w:val="nil"/>
              <w:left w:val="nil"/>
              <w:bottom w:val="single" w:sz="8" w:space="0" w:color="auto"/>
              <w:right w:val="single" w:sz="8" w:space="0" w:color="auto"/>
            </w:tcBorders>
            <w:shd w:val="clear" w:color="auto" w:fill="auto"/>
            <w:vAlign w:val="center"/>
            <w:hideMark/>
          </w:tcPr>
          <w:p w14:paraId="16CA177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61F295C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c>
          <w:tcPr>
            <w:tcW w:w="284" w:type="dxa"/>
            <w:tcBorders>
              <w:top w:val="nil"/>
              <w:left w:val="nil"/>
              <w:bottom w:val="nil"/>
              <w:right w:val="nil"/>
            </w:tcBorders>
            <w:shd w:val="clear" w:color="auto" w:fill="auto"/>
            <w:noWrap/>
            <w:vAlign w:val="bottom"/>
            <w:hideMark/>
          </w:tcPr>
          <w:p w14:paraId="3268EEED"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7EA2C8B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606</w:t>
            </w:r>
          </w:p>
        </w:tc>
        <w:tc>
          <w:tcPr>
            <w:tcW w:w="1842" w:type="dxa"/>
            <w:tcBorders>
              <w:top w:val="nil"/>
              <w:left w:val="nil"/>
              <w:bottom w:val="single" w:sz="8" w:space="0" w:color="auto"/>
              <w:right w:val="single" w:sz="8" w:space="0" w:color="auto"/>
            </w:tcBorders>
            <w:shd w:val="clear" w:color="auto" w:fill="auto"/>
            <w:vAlign w:val="center"/>
            <w:hideMark/>
          </w:tcPr>
          <w:p w14:paraId="45FA4342" w14:textId="477611C7"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993" w:type="dxa"/>
            <w:tcBorders>
              <w:top w:val="nil"/>
              <w:left w:val="nil"/>
              <w:bottom w:val="single" w:sz="8" w:space="0" w:color="auto"/>
              <w:right w:val="single" w:sz="8" w:space="0" w:color="auto"/>
            </w:tcBorders>
            <w:shd w:val="clear" w:color="auto" w:fill="auto"/>
            <w:vAlign w:val="center"/>
            <w:hideMark/>
          </w:tcPr>
          <w:p w14:paraId="2CF318B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0507E0E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Backstroke</w:t>
            </w:r>
          </w:p>
        </w:tc>
      </w:tr>
      <w:tr w:rsidR="006B63BF" w:rsidRPr="00DD7D9E" w14:paraId="427D7584"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3EF3363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305</w:t>
            </w:r>
          </w:p>
        </w:tc>
        <w:tc>
          <w:tcPr>
            <w:tcW w:w="1843" w:type="dxa"/>
            <w:tcBorders>
              <w:top w:val="nil"/>
              <w:left w:val="nil"/>
              <w:bottom w:val="single" w:sz="8" w:space="0" w:color="auto"/>
              <w:right w:val="single" w:sz="8" w:space="0" w:color="auto"/>
            </w:tcBorders>
            <w:shd w:val="clear" w:color="auto" w:fill="auto"/>
            <w:vAlign w:val="center"/>
            <w:hideMark/>
          </w:tcPr>
          <w:p w14:paraId="13742384" w14:textId="4D08B8D9" w:rsidR="006B63BF" w:rsidRPr="00DD7D9E" w:rsidRDefault="00EA3079" w:rsidP="00063888">
            <w:pPr>
              <w:pStyle w:val="NoSpacing"/>
              <w:rPr>
                <w:color w:val="000000"/>
                <w:sz w:val="20"/>
                <w:szCs w:val="20"/>
                <w:lang w:eastAsia="en-GB"/>
              </w:rPr>
            </w:pPr>
            <w:r>
              <w:rPr>
                <w:color w:val="000000"/>
                <w:sz w:val="20"/>
                <w:szCs w:val="20"/>
                <w:lang w:eastAsia="en-GB"/>
              </w:rPr>
              <w:t>Female</w:t>
            </w:r>
            <w:r w:rsidRPr="00DD7D9E">
              <w:rPr>
                <w:color w:val="000000"/>
                <w:sz w:val="20"/>
                <w:szCs w:val="20"/>
                <w:lang w:eastAsia="en-GB"/>
              </w:rPr>
              <w:t xml:space="preserve"> </w:t>
            </w:r>
            <w:r w:rsidR="006B63BF" w:rsidRPr="00DD7D9E">
              <w:rPr>
                <w:color w:val="000000"/>
                <w:sz w:val="20"/>
                <w:szCs w:val="20"/>
                <w:lang w:eastAsia="en-GB"/>
              </w:rPr>
              <w:t>12-14</w:t>
            </w:r>
            <w:r w:rsidR="006B63BF">
              <w:rPr>
                <w:color w:val="000000"/>
                <w:sz w:val="20"/>
                <w:szCs w:val="20"/>
                <w:lang w:eastAsia="en-GB"/>
              </w:rPr>
              <w:t>, 15-16 &amp; 17 &amp; Over</w:t>
            </w:r>
          </w:p>
        </w:tc>
        <w:tc>
          <w:tcPr>
            <w:tcW w:w="850" w:type="dxa"/>
            <w:tcBorders>
              <w:top w:val="nil"/>
              <w:left w:val="nil"/>
              <w:bottom w:val="single" w:sz="8" w:space="0" w:color="auto"/>
              <w:right w:val="single" w:sz="8" w:space="0" w:color="auto"/>
            </w:tcBorders>
            <w:shd w:val="clear" w:color="auto" w:fill="auto"/>
            <w:vAlign w:val="center"/>
            <w:hideMark/>
          </w:tcPr>
          <w:p w14:paraId="69834DA0"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1" w:type="dxa"/>
            <w:tcBorders>
              <w:top w:val="nil"/>
              <w:left w:val="nil"/>
              <w:bottom w:val="single" w:sz="8" w:space="0" w:color="auto"/>
              <w:right w:val="single" w:sz="8" w:space="0" w:color="auto"/>
            </w:tcBorders>
            <w:shd w:val="clear" w:color="auto" w:fill="auto"/>
            <w:vAlign w:val="center"/>
            <w:hideMark/>
          </w:tcPr>
          <w:p w14:paraId="6D45E8AF"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c>
          <w:tcPr>
            <w:tcW w:w="284" w:type="dxa"/>
            <w:tcBorders>
              <w:top w:val="nil"/>
              <w:left w:val="nil"/>
              <w:bottom w:val="nil"/>
              <w:right w:val="nil"/>
            </w:tcBorders>
            <w:shd w:val="clear" w:color="auto" w:fill="auto"/>
            <w:noWrap/>
            <w:vAlign w:val="bottom"/>
            <w:hideMark/>
          </w:tcPr>
          <w:p w14:paraId="2DFC818E"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B02E15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605</w:t>
            </w:r>
          </w:p>
        </w:tc>
        <w:tc>
          <w:tcPr>
            <w:tcW w:w="1842" w:type="dxa"/>
            <w:tcBorders>
              <w:top w:val="nil"/>
              <w:left w:val="nil"/>
              <w:bottom w:val="single" w:sz="8" w:space="0" w:color="auto"/>
              <w:right w:val="single" w:sz="8" w:space="0" w:color="auto"/>
            </w:tcBorders>
            <w:shd w:val="clear" w:color="auto" w:fill="auto"/>
            <w:vAlign w:val="center"/>
            <w:hideMark/>
          </w:tcPr>
          <w:p w14:paraId="488C1F73" w14:textId="008E54B5" w:rsidR="006B63BF" w:rsidRPr="00DD7D9E" w:rsidRDefault="00EA3079" w:rsidP="00063888">
            <w:pPr>
              <w:pStyle w:val="NoSpacing"/>
              <w:rPr>
                <w:color w:val="000000"/>
                <w:sz w:val="20"/>
                <w:szCs w:val="20"/>
                <w:lang w:eastAsia="en-GB"/>
              </w:rPr>
            </w:pPr>
            <w:r>
              <w:rPr>
                <w:color w:val="000000"/>
                <w:sz w:val="20"/>
                <w:szCs w:val="20"/>
                <w:lang w:eastAsia="en-GB"/>
              </w:rPr>
              <w:t xml:space="preserve">‘Male &amp; Open’ </w:t>
            </w:r>
            <w:r w:rsidRPr="00DD7D9E">
              <w:rPr>
                <w:color w:val="000000"/>
                <w:sz w:val="20"/>
                <w:szCs w:val="20"/>
                <w:lang w:eastAsia="en-GB"/>
              </w:rPr>
              <w:t>12-14</w:t>
            </w:r>
            <w:r>
              <w:rPr>
                <w:color w:val="000000"/>
                <w:sz w:val="20"/>
                <w:szCs w:val="20"/>
                <w:lang w:eastAsia="en-GB"/>
              </w:rPr>
              <w:t>, 15-16 &amp; 17&amp;O</w:t>
            </w:r>
          </w:p>
        </w:tc>
        <w:tc>
          <w:tcPr>
            <w:tcW w:w="993" w:type="dxa"/>
            <w:tcBorders>
              <w:top w:val="nil"/>
              <w:left w:val="nil"/>
              <w:bottom w:val="single" w:sz="8" w:space="0" w:color="auto"/>
              <w:right w:val="single" w:sz="8" w:space="0" w:color="auto"/>
            </w:tcBorders>
            <w:shd w:val="clear" w:color="auto" w:fill="auto"/>
            <w:vAlign w:val="center"/>
            <w:hideMark/>
          </w:tcPr>
          <w:p w14:paraId="429F4BE1"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100m</w:t>
            </w:r>
          </w:p>
        </w:tc>
        <w:tc>
          <w:tcPr>
            <w:tcW w:w="1703" w:type="dxa"/>
            <w:tcBorders>
              <w:top w:val="nil"/>
              <w:left w:val="nil"/>
              <w:bottom w:val="single" w:sz="8" w:space="0" w:color="auto"/>
              <w:right w:val="single" w:sz="8" w:space="0" w:color="auto"/>
            </w:tcBorders>
            <w:shd w:val="clear" w:color="auto" w:fill="auto"/>
            <w:vAlign w:val="center"/>
            <w:hideMark/>
          </w:tcPr>
          <w:p w14:paraId="742ECD0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Butterfly</w:t>
            </w:r>
          </w:p>
        </w:tc>
      </w:tr>
      <w:tr w:rsidR="006B63BF" w:rsidRPr="00DD7D9E" w14:paraId="67DE7354"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6212244A"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401</w:t>
            </w:r>
          </w:p>
        </w:tc>
        <w:tc>
          <w:tcPr>
            <w:tcW w:w="1843" w:type="dxa"/>
            <w:tcBorders>
              <w:top w:val="nil"/>
              <w:left w:val="nil"/>
              <w:bottom w:val="single" w:sz="8" w:space="0" w:color="auto"/>
              <w:right w:val="single" w:sz="8" w:space="0" w:color="auto"/>
            </w:tcBorders>
            <w:shd w:val="clear" w:color="auto" w:fill="auto"/>
            <w:vAlign w:val="center"/>
            <w:hideMark/>
          </w:tcPr>
          <w:p w14:paraId="6D0714D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Mixed 12-14</w:t>
            </w:r>
          </w:p>
        </w:tc>
        <w:tc>
          <w:tcPr>
            <w:tcW w:w="850" w:type="dxa"/>
            <w:tcBorders>
              <w:top w:val="nil"/>
              <w:left w:val="nil"/>
              <w:bottom w:val="single" w:sz="8" w:space="0" w:color="auto"/>
              <w:right w:val="single" w:sz="8" w:space="0" w:color="auto"/>
            </w:tcBorders>
            <w:shd w:val="clear" w:color="auto" w:fill="auto"/>
            <w:vAlign w:val="center"/>
            <w:hideMark/>
          </w:tcPr>
          <w:p w14:paraId="43B7031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4x50m</w:t>
            </w:r>
          </w:p>
        </w:tc>
        <w:tc>
          <w:tcPr>
            <w:tcW w:w="1701" w:type="dxa"/>
            <w:tcBorders>
              <w:top w:val="nil"/>
              <w:left w:val="nil"/>
              <w:bottom w:val="single" w:sz="8" w:space="0" w:color="auto"/>
              <w:right w:val="single" w:sz="8" w:space="0" w:color="auto"/>
            </w:tcBorders>
            <w:shd w:val="clear" w:color="auto" w:fill="auto"/>
            <w:vAlign w:val="center"/>
            <w:hideMark/>
          </w:tcPr>
          <w:p w14:paraId="5EFDC5B2"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Medley Relay</w:t>
            </w:r>
          </w:p>
        </w:tc>
        <w:tc>
          <w:tcPr>
            <w:tcW w:w="284" w:type="dxa"/>
            <w:tcBorders>
              <w:top w:val="nil"/>
              <w:left w:val="nil"/>
              <w:bottom w:val="nil"/>
              <w:right w:val="nil"/>
            </w:tcBorders>
            <w:shd w:val="clear" w:color="auto" w:fill="auto"/>
            <w:noWrap/>
            <w:vAlign w:val="bottom"/>
            <w:hideMark/>
          </w:tcPr>
          <w:p w14:paraId="489616AE"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0F0E2F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701</w:t>
            </w:r>
          </w:p>
        </w:tc>
        <w:tc>
          <w:tcPr>
            <w:tcW w:w="1842" w:type="dxa"/>
            <w:tcBorders>
              <w:top w:val="nil"/>
              <w:left w:val="nil"/>
              <w:bottom w:val="single" w:sz="8" w:space="0" w:color="auto"/>
              <w:right w:val="single" w:sz="8" w:space="0" w:color="auto"/>
            </w:tcBorders>
            <w:shd w:val="clear" w:color="auto" w:fill="auto"/>
            <w:vAlign w:val="center"/>
            <w:hideMark/>
          </w:tcPr>
          <w:p w14:paraId="743FB15C"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Mixed 12-14</w:t>
            </w:r>
          </w:p>
        </w:tc>
        <w:tc>
          <w:tcPr>
            <w:tcW w:w="993" w:type="dxa"/>
            <w:tcBorders>
              <w:top w:val="nil"/>
              <w:left w:val="nil"/>
              <w:bottom w:val="single" w:sz="8" w:space="0" w:color="auto"/>
              <w:right w:val="single" w:sz="8" w:space="0" w:color="auto"/>
            </w:tcBorders>
            <w:shd w:val="clear" w:color="auto" w:fill="auto"/>
            <w:vAlign w:val="center"/>
            <w:hideMark/>
          </w:tcPr>
          <w:p w14:paraId="4A8406E4"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4x50m</w:t>
            </w:r>
          </w:p>
        </w:tc>
        <w:tc>
          <w:tcPr>
            <w:tcW w:w="1703" w:type="dxa"/>
            <w:tcBorders>
              <w:top w:val="nil"/>
              <w:left w:val="nil"/>
              <w:bottom w:val="single" w:sz="8" w:space="0" w:color="auto"/>
              <w:right w:val="single" w:sz="8" w:space="0" w:color="auto"/>
            </w:tcBorders>
            <w:shd w:val="clear" w:color="auto" w:fill="auto"/>
            <w:vAlign w:val="center"/>
            <w:hideMark/>
          </w:tcPr>
          <w:p w14:paraId="46092508"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 Relay</w:t>
            </w:r>
          </w:p>
        </w:tc>
      </w:tr>
      <w:tr w:rsidR="006B63BF" w:rsidRPr="00DD7D9E" w14:paraId="11C7D753" w14:textId="77777777" w:rsidTr="00EA3079">
        <w:trPr>
          <w:trHeight w:val="227"/>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BFB4C0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402</w:t>
            </w:r>
          </w:p>
        </w:tc>
        <w:tc>
          <w:tcPr>
            <w:tcW w:w="1843" w:type="dxa"/>
            <w:tcBorders>
              <w:top w:val="nil"/>
              <w:left w:val="nil"/>
              <w:bottom w:val="single" w:sz="8" w:space="0" w:color="auto"/>
              <w:right w:val="single" w:sz="8" w:space="0" w:color="auto"/>
            </w:tcBorders>
            <w:shd w:val="clear" w:color="auto" w:fill="auto"/>
            <w:vAlign w:val="center"/>
            <w:hideMark/>
          </w:tcPr>
          <w:p w14:paraId="52A0CC09"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Mixed 15&amp;O</w:t>
            </w:r>
          </w:p>
        </w:tc>
        <w:tc>
          <w:tcPr>
            <w:tcW w:w="850" w:type="dxa"/>
            <w:tcBorders>
              <w:top w:val="nil"/>
              <w:left w:val="nil"/>
              <w:bottom w:val="single" w:sz="8" w:space="0" w:color="auto"/>
              <w:right w:val="single" w:sz="8" w:space="0" w:color="auto"/>
            </w:tcBorders>
            <w:shd w:val="clear" w:color="auto" w:fill="auto"/>
            <w:vAlign w:val="center"/>
            <w:hideMark/>
          </w:tcPr>
          <w:p w14:paraId="7DC05C25"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4x50m</w:t>
            </w:r>
          </w:p>
        </w:tc>
        <w:tc>
          <w:tcPr>
            <w:tcW w:w="1701" w:type="dxa"/>
            <w:tcBorders>
              <w:top w:val="nil"/>
              <w:left w:val="nil"/>
              <w:bottom w:val="single" w:sz="8" w:space="0" w:color="auto"/>
              <w:right w:val="single" w:sz="8" w:space="0" w:color="auto"/>
            </w:tcBorders>
            <w:shd w:val="clear" w:color="auto" w:fill="auto"/>
            <w:vAlign w:val="center"/>
            <w:hideMark/>
          </w:tcPr>
          <w:p w14:paraId="579BE057"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Medley Relay</w:t>
            </w:r>
          </w:p>
        </w:tc>
        <w:tc>
          <w:tcPr>
            <w:tcW w:w="284" w:type="dxa"/>
            <w:tcBorders>
              <w:top w:val="nil"/>
              <w:left w:val="nil"/>
              <w:bottom w:val="nil"/>
              <w:right w:val="nil"/>
            </w:tcBorders>
            <w:shd w:val="clear" w:color="auto" w:fill="auto"/>
            <w:noWrap/>
            <w:vAlign w:val="bottom"/>
            <w:hideMark/>
          </w:tcPr>
          <w:p w14:paraId="11FA4ED6" w14:textId="77777777" w:rsidR="006B63BF" w:rsidRPr="00DD7D9E" w:rsidRDefault="006B63BF" w:rsidP="00063888">
            <w:pPr>
              <w:pStyle w:val="NoSpacing"/>
              <w:rPr>
                <w:color w:val="000000"/>
                <w:sz w:val="20"/>
                <w:szCs w:val="20"/>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AAF2A6E"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702</w:t>
            </w:r>
          </w:p>
        </w:tc>
        <w:tc>
          <w:tcPr>
            <w:tcW w:w="1842" w:type="dxa"/>
            <w:tcBorders>
              <w:top w:val="nil"/>
              <w:left w:val="nil"/>
              <w:bottom w:val="single" w:sz="8" w:space="0" w:color="auto"/>
              <w:right w:val="single" w:sz="8" w:space="0" w:color="auto"/>
            </w:tcBorders>
            <w:shd w:val="clear" w:color="auto" w:fill="auto"/>
            <w:vAlign w:val="center"/>
            <w:hideMark/>
          </w:tcPr>
          <w:p w14:paraId="3CFB8AC3"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Mixed 15&amp;O</w:t>
            </w:r>
          </w:p>
        </w:tc>
        <w:tc>
          <w:tcPr>
            <w:tcW w:w="993" w:type="dxa"/>
            <w:tcBorders>
              <w:top w:val="nil"/>
              <w:left w:val="nil"/>
              <w:bottom w:val="single" w:sz="8" w:space="0" w:color="auto"/>
              <w:right w:val="single" w:sz="8" w:space="0" w:color="auto"/>
            </w:tcBorders>
            <w:shd w:val="clear" w:color="auto" w:fill="auto"/>
            <w:vAlign w:val="center"/>
            <w:hideMark/>
          </w:tcPr>
          <w:p w14:paraId="19073BA6"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4x50m</w:t>
            </w:r>
          </w:p>
        </w:tc>
        <w:tc>
          <w:tcPr>
            <w:tcW w:w="1703" w:type="dxa"/>
            <w:tcBorders>
              <w:top w:val="nil"/>
              <w:left w:val="nil"/>
              <w:bottom w:val="single" w:sz="8" w:space="0" w:color="auto"/>
              <w:right w:val="single" w:sz="8" w:space="0" w:color="auto"/>
            </w:tcBorders>
            <w:shd w:val="clear" w:color="auto" w:fill="auto"/>
            <w:vAlign w:val="center"/>
            <w:hideMark/>
          </w:tcPr>
          <w:p w14:paraId="45881CDB" w14:textId="77777777" w:rsidR="006B63BF" w:rsidRPr="00DD7D9E" w:rsidRDefault="006B63BF" w:rsidP="00063888">
            <w:pPr>
              <w:pStyle w:val="NoSpacing"/>
              <w:rPr>
                <w:color w:val="000000"/>
                <w:sz w:val="20"/>
                <w:szCs w:val="20"/>
                <w:lang w:eastAsia="en-GB"/>
              </w:rPr>
            </w:pPr>
            <w:r w:rsidRPr="00DD7D9E">
              <w:rPr>
                <w:color w:val="000000"/>
                <w:sz w:val="20"/>
                <w:szCs w:val="20"/>
                <w:lang w:eastAsia="en-GB"/>
              </w:rPr>
              <w:t>Freestyle Relay</w:t>
            </w:r>
          </w:p>
        </w:tc>
      </w:tr>
    </w:tbl>
    <w:p w14:paraId="0BA189A8" w14:textId="6A691ABD" w:rsidR="006B63BF" w:rsidRDefault="006B63BF" w:rsidP="00A3770F">
      <w:pPr>
        <w:spacing w:after="160" w:line="259" w:lineRule="auto"/>
        <w:rPr>
          <w:rFonts w:ascii="Arial" w:hAnsi="Arial" w:cs="Arial"/>
        </w:rPr>
      </w:pPr>
    </w:p>
    <w:p w14:paraId="5D33BC05" w14:textId="32F6C3FE" w:rsidR="006B63BF" w:rsidRDefault="006B63BF">
      <w:pPr>
        <w:spacing w:after="160" w:line="259" w:lineRule="auto"/>
        <w:rPr>
          <w:rFonts w:ascii="Arial" w:hAnsi="Arial" w:cs="Arial"/>
        </w:rPr>
      </w:pPr>
      <w:r>
        <w:rPr>
          <w:rFonts w:ascii="Arial" w:hAnsi="Arial" w:cs="Arial"/>
        </w:rPr>
        <w:br w:type="page"/>
      </w:r>
    </w:p>
    <w:p w14:paraId="2D98B524" w14:textId="77777777" w:rsidR="006B63BF" w:rsidRPr="00662DB7" w:rsidRDefault="006B63BF" w:rsidP="00DF04C8">
      <w:pPr>
        <w:contextualSpacing/>
        <w:jc w:val="center"/>
        <w:rPr>
          <w:rFonts w:ascii="Arial" w:hAnsi="Arial" w:cs="Arial"/>
          <w:b/>
          <w:bCs/>
          <w:color w:val="002060"/>
          <w:sz w:val="28"/>
          <w:szCs w:val="28"/>
        </w:rPr>
      </w:pPr>
      <w:r w:rsidRPr="00662DB7">
        <w:rPr>
          <w:rFonts w:ascii="Arial" w:hAnsi="Arial" w:cs="Arial"/>
          <w:b/>
          <w:bCs/>
          <w:color w:val="002060"/>
          <w:sz w:val="28"/>
          <w:szCs w:val="28"/>
        </w:rPr>
        <w:lastRenderedPageBreak/>
        <w:t>SUMMARY SHEET</w:t>
      </w:r>
    </w:p>
    <w:p w14:paraId="5669DEA6" w14:textId="77777777" w:rsidR="006B63BF" w:rsidRDefault="006B63BF" w:rsidP="006B63BF">
      <w:pPr>
        <w:contextualSpacing/>
        <w:jc w:val="both"/>
        <w:rPr>
          <w:rFonts w:ascii="Arial" w:hAnsi="Arial" w:cs="Arial"/>
        </w:rPr>
      </w:pPr>
    </w:p>
    <w:tbl>
      <w:tblPr>
        <w:tblStyle w:val="TableGrid"/>
        <w:tblW w:w="0" w:type="auto"/>
        <w:tblLook w:val="04A0" w:firstRow="1" w:lastRow="0" w:firstColumn="1" w:lastColumn="0" w:noHBand="0" w:noVBand="1"/>
      </w:tblPr>
      <w:tblGrid>
        <w:gridCol w:w="2547"/>
        <w:gridCol w:w="2835"/>
        <w:gridCol w:w="1559"/>
        <w:gridCol w:w="3260"/>
        <w:gridCol w:w="255"/>
      </w:tblGrid>
      <w:tr w:rsidR="006B63BF" w14:paraId="4EC042B8" w14:textId="77777777" w:rsidTr="00063888">
        <w:tc>
          <w:tcPr>
            <w:tcW w:w="2547" w:type="dxa"/>
          </w:tcPr>
          <w:p w14:paraId="368F6577" w14:textId="77777777" w:rsidR="006B63BF" w:rsidRDefault="006B63BF" w:rsidP="00063888">
            <w:pPr>
              <w:contextualSpacing/>
              <w:jc w:val="both"/>
              <w:rPr>
                <w:rFonts w:ascii="Arial" w:hAnsi="Arial" w:cs="Arial"/>
              </w:rPr>
            </w:pPr>
            <w:r>
              <w:rPr>
                <w:rFonts w:ascii="Arial" w:hAnsi="Arial" w:cs="Arial"/>
              </w:rPr>
              <w:t>Club Name/Abbr:</w:t>
            </w:r>
          </w:p>
        </w:tc>
        <w:tc>
          <w:tcPr>
            <w:tcW w:w="7909" w:type="dxa"/>
            <w:gridSpan w:val="4"/>
          </w:tcPr>
          <w:p w14:paraId="363453EF" w14:textId="77777777" w:rsidR="006B63BF" w:rsidRDefault="006B63BF" w:rsidP="00063888">
            <w:pPr>
              <w:contextualSpacing/>
              <w:jc w:val="both"/>
              <w:rPr>
                <w:rFonts w:ascii="Arial" w:hAnsi="Arial" w:cs="Arial"/>
              </w:rPr>
            </w:pPr>
          </w:p>
          <w:p w14:paraId="1084B92A" w14:textId="77777777" w:rsidR="006B63BF" w:rsidRDefault="006B63BF" w:rsidP="00063888">
            <w:pPr>
              <w:contextualSpacing/>
              <w:jc w:val="both"/>
              <w:rPr>
                <w:rFonts w:ascii="Arial" w:hAnsi="Arial" w:cs="Arial"/>
              </w:rPr>
            </w:pPr>
          </w:p>
        </w:tc>
      </w:tr>
      <w:tr w:rsidR="006B63BF" w14:paraId="633770FB" w14:textId="77777777" w:rsidTr="00063888">
        <w:tc>
          <w:tcPr>
            <w:tcW w:w="2547" w:type="dxa"/>
          </w:tcPr>
          <w:p w14:paraId="40CC6B1B" w14:textId="77777777" w:rsidR="006B63BF" w:rsidRDefault="006B63BF" w:rsidP="00063888">
            <w:pPr>
              <w:contextualSpacing/>
              <w:jc w:val="both"/>
              <w:rPr>
                <w:rFonts w:ascii="Arial" w:hAnsi="Arial" w:cs="Arial"/>
              </w:rPr>
            </w:pPr>
            <w:r>
              <w:rPr>
                <w:rFonts w:ascii="Arial" w:hAnsi="Arial" w:cs="Arial"/>
              </w:rPr>
              <w:t>Club Contact Name:</w:t>
            </w:r>
          </w:p>
        </w:tc>
        <w:tc>
          <w:tcPr>
            <w:tcW w:w="7909" w:type="dxa"/>
            <w:gridSpan w:val="4"/>
          </w:tcPr>
          <w:p w14:paraId="7D35B19D" w14:textId="77777777" w:rsidR="006B63BF" w:rsidRDefault="006B63BF" w:rsidP="00063888">
            <w:pPr>
              <w:contextualSpacing/>
              <w:jc w:val="both"/>
              <w:rPr>
                <w:rFonts w:ascii="Arial" w:hAnsi="Arial" w:cs="Arial"/>
              </w:rPr>
            </w:pPr>
          </w:p>
          <w:p w14:paraId="0FEBC6D4" w14:textId="77777777" w:rsidR="006B63BF" w:rsidRDefault="006B63BF" w:rsidP="00063888">
            <w:pPr>
              <w:contextualSpacing/>
              <w:jc w:val="both"/>
              <w:rPr>
                <w:rFonts w:ascii="Arial" w:hAnsi="Arial" w:cs="Arial"/>
              </w:rPr>
            </w:pPr>
          </w:p>
        </w:tc>
      </w:tr>
      <w:tr w:rsidR="006B63BF" w14:paraId="69817539" w14:textId="77777777" w:rsidTr="00063888">
        <w:tc>
          <w:tcPr>
            <w:tcW w:w="2547" w:type="dxa"/>
          </w:tcPr>
          <w:p w14:paraId="60F62F57" w14:textId="77777777" w:rsidR="006B63BF" w:rsidRDefault="006B63BF" w:rsidP="00063888">
            <w:pPr>
              <w:contextualSpacing/>
              <w:jc w:val="both"/>
              <w:rPr>
                <w:rFonts w:ascii="Arial" w:hAnsi="Arial" w:cs="Arial"/>
              </w:rPr>
            </w:pPr>
            <w:r>
              <w:rPr>
                <w:rFonts w:ascii="Arial" w:hAnsi="Arial" w:cs="Arial"/>
              </w:rPr>
              <w:t>Contact Number:</w:t>
            </w:r>
          </w:p>
        </w:tc>
        <w:tc>
          <w:tcPr>
            <w:tcW w:w="7909" w:type="dxa"/>
            <w:gridSpan w:val="4"/>
          </w:tcPr>
          <w:p w14:paraId="5F82F47F" w14:textId="77777777" w:rsidR="006B63BF" w:rsidRDefault="006B63BF" w:rsidP="00063888">
            <w:pPr>
              <w:contextualSpacing/>
              <w:jc w:val="both"/>
              <w:rPr>
                <w:rFonts w:ascii="Arial" w:hAnsi="Arial" w:cs="Arial"/>
              </w:rPr>
            </w:pPr>
          </w:p>
          <w:p w14:paraId="3DEA8873" w14:textId="77777777" w:rsidR="006B63BF" w:rsidRDefault="006B63BF" w:rsidP="00063888">
            <w:pPr>
              <w:contextualSpacing/>
              <w:jc w:val="both"/>
              <w:rPr>
                <w:rFonts w:ascii="Arial" w:hAnsi="Arial" w:cs="Arial"/>
              </w:rPr>
            </w:pPr>
          </w:p>
        </w:tc>
      </w:tr>
      <w:tr w:rsidR="006B63BF" w14:paraId="48F8355D" w14:textId="77777777" w:rsidTr="00063888">
        <w:tc>
          <w:tcPr>
            <w:tcW w:w="2547" w:type="dxa"/>
          </w:tcPr>
          <w:p w14:paraId="267AF68F" w14:textId="77777777" w:rsidR="006B63BF" w:rsidRDefault="006B63BF" w:rsidP="00063888">
            <w:pPr>
              <w:contextualSpacing/>
              <w:jc w:val="both"/>
              <w:rPr>
                <w:rFonts w:ascii="Arial" w:hAnsi="Arial" w:cs="Arial"/>
              </w:rPr>
            </w:pPr>
            <w:r>
              <w:rPr>
                <w:rFonts w:ascii="Arial" w:hAnsi="Arial" w:cs="Arial"/>
              </w:rPr>
              <w:t>Contact Email:</w:t>
            </w:r>
          </w:p>
        </w:tc>
        <w:tc>
          <w:tcPr>
            <w:tcW w:w="7909" w:type="dxa"/>
            <w:gridSpan w:val="4"/>
          </w:tcPr>
          <w:p w14:paraId="5651802C" w14:textId="77777777" w:rsidR="006B63BF" w:rsidRDefault="006B63BF" w:rsidP="00063888">
            <w:pPr>
              <w:contextualSpacing/>
              <w:jc w:val="both"/>
              <w:rPr>
                <w:rFonts w:ascii="Arial" w:hAnsi="Arial" w:cs="Arial"/>
              </w:rPr>
            </w:pPr>
          </w:p>
          <w:p w14:paraId="0FAF08FB" w14:textId="77777777" w:rsidR="006B63BF" w:rsidRDefault="006B63BF" w:rsidP="00063888">
            <w:pPr>
              <w:contextualSpacing/>
              <w:jc w:val="both"/>
              <w:rPr>
                <w:rFonts w:ascii="Arial" w:hAnsi="Arial" w:cs="Arial"/>
              </w:rPr>
            </w:pPr>
          </w:p>
        </w:tc>
      </w:tr>
      <w:tr w:rsidR="006B63BF" w14:paraId="5D4D624B" w14:textId="77777777" w:rsidTr="00EA3079">
        <w:tc>
          <w:tcPr>
            <w:tcW w:w="2547" w:type="dxa"/>
            <w:vMerge w:val="restart"/>
            <w:vAlign w:val="center"/>
          </w:tcPr>
          <w:p w14:paraId="752402C1" w14:textId="77777777" w:rsidR="006B63BF" w:rsidRDefault="006B63BF" w:rsidP="00063888">
            <w:pPr>
              <w:contextualSpacing/>
              <w:rPr>
                <w:rFonts w:ascii="Arial" w:hAnsi="Arial" w:cs="Arial"/>
              </w:rPr>
            </w:pPr>
            <w:r>
              <w:rPr>
                <w:rFonts w:ascii="Arial" w:hAnsi="Arial" w:cs="Arial"/>
              </w:rPr>
              <w:t>Total Individual Entries</w:t>
            </w:r>
          </w:p>
        </w:tc>
        <w:tc>
          <w:tcPr>
            <w:tcW w:w="2835" w:type="dxa"/>
            <w:vAlign w:val="center"/>
          </w:tcPr>
          <w:p w14:paraId="018A9B61" w14:textId="1FFD79A0" w:rsidR="006B63BF" w:rsidRDefault="006B63BF" w:rsidP="00063888">
            <w:pPr>
              <w:contextualSpacing/>
              <w:rPr>
                <w:rFonts w:ascii="Arial" w:hAnsi="Arial" w:cs="Arial"/>
              </w:rPr>
            </w:pPr>
            <w:r>
              <w:rPr>
                <w:rFonts w:ascii="Arial" w:hAnsi="Arial" w:cs="Arial"/>
              </w:rPr>
              <w:t xml:space="preserve">No. </w:t>
            </w:r>
            <w:r w:rsidR="00EA3079">
              <w:rPr>
                <w:rFonts w:ascii="Arial" w:hAnsi="Arial" w:cs="Arial"/>
              </w:rPr>
              <w:t>‘Male &amp; Open’</w:t>
            </w:r>
            <w:r>
              <w:rPr>
                <w:rFonts w:ascii="Arial" w:hAnsi="Arial" w:cs="Arial"/>
              </w:rPr>
              <w:t xml:space="preserve"> =</w:t>
            </w:r>
          </w:p>
        </w:tc>
        <w:tc>
          <w:tcPr>
            <w:tcW w:w="1559" w:type="dxa"/>
            <w:vAlign w:val="center"/>
          </w:tcPr>
          <w:p w14:paraId="3D77960E" w14:textId="516C227E" w:rsidR="006B63BF" w:rsidRDefault="006B63BF" w:rsidP="00063888">
            <w:pPr>
              <w:contextualSpacing/>
              <w:rPr>
                <w:rFonts w:ascii="Arial" w:hAnsi="Arial" w:cs="Arial"/>
              </w:rPr>
            </w:pPr>
            <w:r>
              <w:rPr>
                <w:rFonts w:ascii="Arial" w:hAnsi="Arial" w:cs="Arial"/>
              </w:rPr>
              <w:t>@ £</w:t>
            </w:r>
            <w:r w:rsidR="00D60949">
              <w:rPr>
                <w:rFonts w:ascii="Arial" w:hAnsi="Arial" w:cs="Arial"/>
              </w:rPr>
              <w:t>9</w:t>
            </w:r>
            <w:r>
              <w:rPr>
                <w:rFonts w:ascii="Arial" w:hAnsi="Arial" w:cs="Arial"/>
              </w:rPr>
              <w:t xml:space="preserve">.00 per event </w:t>
            </w:r>
          </w:p>
        </w:tc>
        <w:tc>
          <w:tcPr>
            <w:tcW w:w="3260" w:type="dxa"/>
            <w:vAlign w:val="center"/>
          </w:tcPr>
          <w:p w14:paraId="2FC46B4F" w14:textId="77777777" w:rsidR="006B63BF" w:rsidRDefault="006B63BF" w:rsidP="00063888">
            <w:pPr>
              <w:contextualSpacing/>
              <w:rPr>
                <w:rFonts w:ascii="Arial" w:hAnsi="Arial" w:cs="Arial"/>
              </w:rPr>
            </w:pPr>
            <w:r>
              <w:rPr>
                <w:rFonts w:ascii="Arial" w:hAnsi="Arial" w:cs="Arial"/>
              </w:rPr>
              <w:t>Total £</w:t>
            </w:r>
          </w:p>
        </w:tc>
        <w:tc>
          <w:tcPr>
            <w:tcW w:w="255" w:type="dxa"/>
          </w:tcPr>
          <w:p w14:paraId="1D557AEF" w14:textId="77777777" w:rsidR="006B63BF" w:rsidRDefault="006B63BF" w:rsidP="00063888">
            <w:pPr>
              <w:contextualSpacing/>
              <w:rPr>
                <w:rFonts w:ascii="Arial" w:hAnsi="Arial" w:cs="Arial"/>
              </w:rPr>
            </w:pPr>
          </w:p>
          <w:p w14:paraId="7359F65E" w14:textId="77777777" w:rsidR="006B63BF" w:rsidRDefault="006B63BF" w:rsidP="00063888">
            <w:pPr>
              <w:contextualSpacing/>
              <w:rPr>
                <w:rFonts w:ascii="Arial" w:hAnsi="Arial" w:cs="Arial"/>
              </w:rPr>
            </w:pPr>
          </w:p>
        </w:tc>
      </w:tr>
      <w:tr w:rsidR="006B63BF" w14:paraId="58DBE35E" w14:textId="77777777" w:rsidTr="00EA3079">
        <w:tc>
          <w:tcPr>
            <w:tcW w:w="2547" w:type="dxa"/>
            <w:vMerge/>
            <w:vAlign w:val="center"/>
          </w:tcPr>
          <w:p w14:paraId="7CC0B1AE" w14:textId="77777777" w:rsidR="006B63BF" w:rsidRDefault="006B63BF" w:rsidP="00063888">
            <w:pPr>
              <w:contextualSpacing/>
              <w:rPr>
                <w:rFonts w:ascii="Arial" w:hAnsi="Arial" w:cs="Arial"/>
              </w:rPr>
            </w:pPr>
          </w:p>
        </w:tc>
        <w:tc>
          <w:tcPr>
            <w:tcW w:w="2835" w:type="dxa"/>
            <w:vAlign w:val="center"/>
          </w:tcPr>
          <w:p w14:paraId="076D69A2" w14:textId="3792FA2E" w:rsidR="006B63BF" w:rsidRDefault="006B63BF" w:rsidP="00063888">
            <w:pPr>
              <w:contextualSpacing/>
              <w:rPr>
                <w:rFonts w:ascii="Arial" w:hAnsi="Arial" w:cs="Arial"/>
              </w:rPr>
            </w:pPr>
            <w:r>
              <w:rPr>
                <w:rFonts w:ascii="Arial" w:hAnsi="Arial" w:cs="Arial"/>
              </w:rPr>
              <w:t xml:space="preserve">No. </w:t>
            </w:r>
            <w:r w:rsidR="00474543">
              <w:rPr>
                <w:rFonts w:ascii="Arial" w:hAnsi="Arial" w:cs="Arial"/>
              </w:rPr>
              <w:t>Female</w:t>
            </w:r>
            <w:r>
              <w:rPr>
                <w:rFonts w:ascii="Arial" w:hAnsi="Arial" w:cs="Arial"/>
              </w:rPr>
              <w:t xml:space="preserve"> =</w:t>
            </w:r>
          </w:p>
        </w:tc>
        <w:tc>
          <w:tcPr>
            <w:tcW w:w="1559" w:type="dxa"/>
            <w:vAlign w:val="center"/>
          </w:tcPr>
          <w:p w14:paraId="0B7A246D" w14:textId="4C70D994" w:rsidR="006B63BF" w:rsidRDefault="006B63BF" w:rsidP="00063888">
            <w:pPr>
              <w:contextualSpacing/>
              <w:rPr>
                <w:rFonts w:ascii="Arial" w:hAnsi="Arial" w:cs="Arial"/>
              </w:rPr>
            </w:pPr>
            <w:r>
              <w:rPr>
                <w:rFonts w:ascii="Arial" w:hAnsi="Arial" w:cs="Arial"/>
              </w:rPr>
              <w:t>@ £</w:t>
            </w:r>
            <w:r w:rsidR="00D60949">
              <w:rPr>
                <w:rFonts w:ascii="Arial" w:hAnsi="Arial" w:cs="Arial"/>
              </w:rPr>
              <w:t>9</w:t>
            </w:r>
            <w:r>
              <w:rPr>
                <w:rFonts w:ascii="Arial" w:hAnsi="Arial" w:cs="Arial"/>
              </w:rPr>
              <w:t xml:space="preserve">.00 per event </w:t>
            </w:r>
          </w:p>
        </w:tc>
        <w:tc>
          <w:tcPr>
            <w:tcW w:w="3260" w:type="dxa"/>
            <w:vAlign w:val="center"/>
          </w:tcPr>
          <w:p w14:paraId="67D42264" w14:textId="77777777" w:rsidR="006B63BF" w:rsidRDefault="006B63BF" w:rsidP="00063888">
            <w:pPr>
              <w:contextualSpacing/>
              <w:rPr>
                <w:rFonts w:ascii="Arial" w:hAnsi="Arial" w:cs="Arial"/>
              </w:rPr>
            </w:pPr>
            <w:r>
              <w:rPr>
                <w:rFonts w:ascii="Arial" w:hAnsi="Arial" w:cs="Arial"/>
              </w:rPr>
              <w:t>Total £</w:t>
            </w:r>
          </w:p>
        </w:tc>
        <w:tc>
          <w:tcPr>
            <w:tcW w:w="255" w:type="dxa"/>
          </w:tcPr>
          <w:p w14:paraId="50384A64" w14:textId="77777777" w:rsidR="006B63BF" w:rsidRDefault="006B63BF" w:rsidP="00063888">
            <w:pPr>
              <w:contextualSpacing/>
              <w:rPr>
                <w:rFonts w:ascii="Arial" w:hAnsi="Arial" w:cs="Arial"/>
              </w:rPr>
            </w:pPr>
          </w:p>
          <w:p w14:paraId="1A8AC608" w14:textId="77777777" w:rsidR="006B63BF" w:rsidRDefault="006B63BF" w:rsidP="00063888">
            <w:pPr>
              <w:contextualSpacing/>
              <w:rPr>
                <w:rFonts w:ascii="Arial" w:hAnsi="Arial" w:cs="Arial"/>
              </w:rPr>
            </w:pPr>
          </w:p>
        </w:tc>
      </w:tr>
      <w:tr w:rsidR="00DF04C8" w14:paraId="71906BB3" w14:textId="77777777" w:rsidTr="00EA3079">
        <w:tc>
          <w:tcPr>
            <w:tcW w:w="2547" w:type="dxa"/>
            <w:vMerge w:val="restart"/>
            <w:vAlign w:val="center"/>
          </w:tcPr>
          <w:p w14:paraId="1F1CF7D7" w14:textId="14BBAD91" w:rsidR="00DF04C8" w:rsidRDefault="00DF04C8" w:rsidP="00DF04C8">
            <w:pPr>
              <w:contextualSpacing/>
              <w:rPr>
                <w:rFonts w:ascii="Arial" w:hAnsi="Arial" w:cs="Arial"/>
              </w:rPr>
            </w:pPr>
            <w:r>
              <w:rPr>
                <w:rFonts w:ascii="Arial" w:hAnsi="Arial" w:cs="Arial"/>
              </w:rPr>
              <w:t>Total Individual Distance Entries</w:t>
            </w:r>
          </w:p>
        </w:tc>
        <w:tc>
          <w:tcPr>
            <w:tcW w:w="2835" w:type="dxa"/>
            <w:vAlign w:val="center"/>
          </w:tcPr>
          <w:p w14:paraId="355CC78D" w14:textId="6B07F320" w:rsidR="00DF04C8" w:rsidRDefault="00DF04C8" w:rsidP="00DF04C8">
            <w:pPr>
              <w:contextualSpacing/>
              <w:rPr>
                <w:rFonts w:ascii="Arial" w:hAnsi="Arial" w:cs="Arial"/>
              </w:rPr>
            </w:pPr>
            <w:r>
              <w:rPr>
                <w:rFonts w:ascii="Arial" w:hAnsi="Arial" w:cs="Arial"/>
              </w:rPr>
              <w:t>No. ‘Male &amp; Open’ =</w:t>
            </w:r>
          </w:p>
        </w:tc>
        <w:tc>
          <w:tcPr>
            <w:tcW w:w="1559" w:type="dxa"/>
            <w:vAlign w:val="center"/>
          </w:tcPr>
          <w:p w14:paraId="43603AE6" w14:textId="09F6307E" w:rsidR="00DF04C8" w:rsidRDefault="00DF04C8" w:rsidP="00DF04C8">
            <w:pPr>
              <w:contextualSpacing/>
              <w:rPr>
                <w:rFonts w:ascii="Arial" w:hAnsi="Arial" w:cs="Arial"/>
              </w:rPr>
            </w:pPr>
            <w:r>
              <w:rPr>
                <w:rFonts w:ascii="Arial" w:hAnsi="Arial" w:cs="Arial"/>
              </w:rPr>
              <w:t xml:space="preserve">@ £12.00 per event </w:t>
            </w:r>
          </w:p>
        </w:tc>
        <w:tc>
          <w:tcPr>
            <w:tcW w:w="3260" w:type="dxa"/>
            <w:vAlign w:val="center"/>
          </w:tcPr>
          <w:p w14:paraId="5DC058C1" w14:textId="49E5BB20" w:rsidR="00DF04C8" w:rsidRDefault="00DF04C8" w:rsidP="00DF04C8">
            <w:pPr>
              <w:contextualSpacing/>
              <w:rPr>
                <w:rFonts w:ascii="Arial" w:hAnsi="Arial" w:cs="Arial"/>
              </w:rPr>
            </w:pPr>
            <w:r>
              <w:rPr>
                <w:rFonts w:ascii="Arial" w:hAnsi="Arial" w:cs="Arial"/>
              </w:rPr>
              <w:t>Total £</w:t>
            </w:r>
          </w:p>
        </w:tc>
        <w:tc>
          <w:tcPr>
            <w:tcW w:w="255" w:type="dxa"/>
          </w:tcPr>
          <w:p w14:paraId="3719BDBA" w14:textId="77777777" w:rsidR="00DF04C8" w:rsidRDefault="00DF04C8" w:rsidP="00DF04C8">
            <w:pPr>
              <w:contextualSpacing/>
              <w:rPr>
                <w:rFonts w:ascii="Arial" w:hAnsi="Arial" w:cs="Arial"/>
              </w:rPr>
            </w:pPr>
          </w:p>
        </w:tc>
      </w:tr>
      <w:tr w:rsidR="00DF04C8" w14:paraId="7D7EE798" w14:textId="77777777" w:rsidTr="00EA3079">
        <w:tc>
          <w:tcPr>
            <w:tcW w:w="2547" w:type="dxa"/>
            <w:vMerge/>
            <w:vAlign w:val="center"/>
          </w:tcPr>
          <w:p w14:paraId="4C8097C8" w14:textId="77777777" w:rsidR="00DF04C8" w:rsidRDefault="00DF04C8" w:rsidP="00DF04C8">
            <w:pPr>
              <w:contextualSpacing/>
              <w:rPr>
                <w:rFonts w:ascii="Arial" w:hAnsi="Arial" w:cs="Arial"/>
              </w:rPr>
            </w:pPr>
          </w:p>
        </w:tc>
        <w:tc>
          <w:tcPr>
            <w:tcW w:w="2835" w:type="dxa"/>
            <w:vAlign w:val="center"/>
          </w:tcPr>
          <w:p w14:paraId="7C4BA0C1" w14:textId="6B3F83C2" w:rsidR="00DF04C8" w:rsidRDefault="00DF04C8" w:rsidP="00DF04C8">
            <w:pPr>
              <w:contextualSpacing/>
              <w:rPr>
                <w:rFonts w:ascii="Arial" w:hAnsi="Arial" w:cs="Arial"/>
              </w:rPr>
            </w:pPr>
            <w:r>
              <w:rPr>
                <w:rFonts w:ascii="Arial" w:hAnsi="Arial" w:cs="Arial"/>
              </w:rPr>
              <w:t xml:space="preserve">No. </w:t>
            </w:r>
            <w:r w:rsidR="00474543">
              <w:rPr>
                <w:rFonts w:ascii="Arial" w:hAnsi="Arial" w:cs="Arial"/>
              </w:rPr>
              <w:t>Female</w:t>
            </w:r>
            <w:r>
              <w:rPr>
                <w:rFonts w:ascii="Arial" w:hAnsi="Arial" w:cs="Arial"/>
              </w:rPr>
              <w:t xml:space="preserve"> =</w:t>
            </w:r>
          </w:p>
        </w:tc>
        <w:tc>
          <w:tcPr>
            <w:tcW w:w="1559" w:type="dxa"/>
            <w:vAlign w:val="center"/>
          </w:tcPr>
          <w:p w14:paraId="7C6308CA" w14:textId="08E9330F" w:rsidR="00DF04C8" w:rsidRDefault="00DF04C8" w:rsidP="00DF04C8">
            <w:pPr>
              <w:contextualSpacing/>
              <w:rPr>
                <w:rFonts w:ascii="Arial" w:hAnsi="Arial" w:cs="Arial"/>
              </w:rPr>
            </w:pPr>
            <w:r>
              <w:rPr>
                <w:rFonts w:ascii="Arial" w:hAnsi="Arial" w:cs="Arial"/>
              </w:rPr>
              <w:t xml:space="preserve">@ £12.00 per event </w:t>
            </w:r>
          </w:p>
        </w:tc>
        <w:tc>
          <w:tcPr>
            <w:tcW w:w="3260" w:type="dxa"/>
            <w:vAlign w:val="center"/>
          </w:tcPr>
          <w:p w14:paraId="7E55372C" w14:textId="5B3226A4" w:rsidR="00DF04C8" w:rsidRDefault="00DF04C8" w:rsidP="00DF04C8">
            <w:pPr>
              <w:contextualSpacing/>
              <w:rPr>
                <w:rFonts w:ascii="Arial" w:hAnsi="Arial" w:cs="Arial"/>
              </w:rPr>
            </w:pPr>
            <w:r>
              <w:rPr>
                <w:rFonts w:ascii="Arial" w:hAnsi="Arial" w:cs="Arial"/>
              </w:rPr>
              <w:t>Total £</w:t>
            </w:r>
          </w:p>
        </w:tc>
        <w:tc>
          <w:tcPr>
            <w:tcW w:w="255" w:type="dxa"/>
          </w:tcPr>
          <w:p w14:paraId="263294B0" w14:textId="77777777" w:rsidR="00DF04C8" w:rsidRDefault="00DF04C8" w:rsidP="00DF04C8">
            <w:pPr>
              <w:contextualSpacing/>
              <w:rPr>
                <w:rFonts w:ascii="Arial" w:hAnsi="Arial" w:cs="Arial"/>
              </w:rPr>
            </w:pPr>
          </w:p>
        </w:tc>
      </w:tr>
      <w:tr w:rsidR="006B63BF" w14:paraId="01C1F012" w14:textId="77777777" w:rsidTr="00EA3079">
        <w:tc>
          <w:tcPr>
            <w:tcW w:w="2547" w:type="dxa"/>
            <w:vAlign w:val="center"/>
          </w:tcPr>
          <w:p w14:paraId="06AE6B69" w14:textId="77777777" w:rsidR="006B63BF" w:rsidRDefault="006B63BF" w:rsidP="00063888">
            <w:pPr>
              <w:contextualSpacing/>
              <w:rPr>
                <w:rFonts w:ascii="Arial" w:hAnsi="Arial" w:cs="Arial"/>
              </w:rPr>
            </w:pPr>
            <w:r>
              <w:rPr>
                <w:rFonts w:ascii="Arial" w:hAnsi="Arial" w:cs="Arial"/>
              </w:rPr>
              <w:t>Total Relay Entries</w:t>
            </w:r>
          </w:p>
        </w:tc>
        <w:tc>
          <w:tcPr>
            <w:tcW w:w="2835" w:type="dxa"/>
            <w:vAlign w:val="center"/>
          </w:tcPr>
          <w:p w14:paraId="6C5B61F3" w14:textId="77777777" w:rsidR="006B63BF" w:rsidRDefault="006B63BF" w:rsidP="00063888">
            <w:pPr>
              <w:contextualSpacing/>
              <w:rPr>
                <w:rFonts w:ascii="Arial" w:hAnsi="Arial" w:cs="Arial"/>
              </w:rPr>
            </w:pPr>
            <w:r>
              <w:rPr>
                <w:rFonts w:ascii="Arial" w:hAnsi="Arial" w:cs="Arial"/>
              </w:rPr>
              <w:t>No. Relays =</w:t>
            </w:r>
          </w:p>
        </w:tc>
        <w:tc>
          <w:tcPr>
            <w:tcW w:w="1559" w:type="dxa"/>
            <w:vAlign w:val="center"/>
          </w:tcPr>
          <w:p w14:paraId="08C99A12" w14:textId="65079FDE" w:rsidR="006B63BF" w:rsidRDefault="006B63BF" w:rsidP="00063888">
            <w:pPr>
              <w:contextualSpacing/>
              <w:rPr>
                <w:rFonts w:ascii="Arial" w:hAnsi="Arial" w:cs="Arial"/>
              </w:rPr>
            </w:pPr>
            <w:r>
              <w:rPr>
                <w:rFonts w:ascii="Arial" w:hAnsi="Arial" w:cs="Arial"/>
              </w:rPr>
              <w:t>@ £1</w:t>
            </w:r>
            <w:r w:rsidR="00D60949">
              <w:rPr>
                <w:rFonts w:ascii="Arial" w:hAnsi="Arial" w:cs="Arial"/>
              </w:rPr>
              <w:t>2</w:t>
            </w:r>
            <w:r>
              <w:rPr>
                <w:rFonts w:ascii="Arial" w:hAnsi="Arial" w:cs="Arial"/>
              </w:rPr>
              <w:t xml:space="preserve">.00 per event </w:t>
            </w:r>
          </w:p>
        </w:tc>
        <w:tc>
          <w:tcPr>
            <w:tcW w:w="3260" w:type="dxa"/>
            <w:vAlign w:val="center"/>
          </w:tcPr>
          <w:p w14:paraId="39286281" w14:textId="77777777" w:rsidR="006B63BF" w:rsidRDefault="006B63BF" w:rsidP="00063888">
            <w:pPr>
              <w:contextualSpacing/>
              <w:rPr>
                <w:rFonts w:ascii="Arial" w:hAnsi="Arial" w:cs="Arial"/>
              </w:rPr>
            </w:pPr>
            <w:r>
              <w:rPr>
                <w:rFonts w:ascii="Arial" w:hAnsi="Arial" w:cs="Arial"/>
              </w:rPr>
              <w:t>Total £</w:t>
            </w:r>
          </w:p>
        </w:tc>
        <w:tc>
          <w:tcPr>
            <w:tcW w:w="255" w:type="dxa"/>
          </w:tcPr>
          <w:p w14:paraId="5D57D105" w14:textId="77777777" w:rsidR="006B63BF" w:rsidRDefault="006B63BF" w:rsidP="00063888">
            <w:pPr>
              <w:contextualSpacing/>
              <w:rPr>
                <w:rFonts w:ascii="Arial" w:hAnsi="Arial" w:cs="Arial"/>
              </w:rPr>
            </w:pPr>
          </w:p>
          <w:p w14:paraId="0CFA84B6" w14:textId="77777777" w:rsidR="006B63BF" w:rsidRDefault="006B63BF" w:rsidP="00063888">
            <w:pPr>
              <w:contextualSpacing/>
              <w:rPr>
                <w:rFonts w:ascii="Arial" w:hAnsi="Arial" w:cs="Arial"/>
              </w:rPr>
            </w:pPr>
          </w:p>
        </w:tc>
      </w:tr>
      <w:tr w:rsidR="006B63BF" w14:paraId="49016A9F" w14:textId="77777777" w:rsidTr="00EA3079">
        <w:tc>
          <w:tcPr>
            <w:tcW w:w="2547" w:type="dxa"/>
            <w:vAlign w:val="center"/>
          </w:tcPr>
          <w:p w14:paraId="08238DA0" w14:textId="77777777" w:rsidR="006B63BF" w:rsidRDefault="006B63BF" w:rsidP="00063888">
            <w:pPr>
              <w:contextualSpacing/>
              <w:rPr>
                <w:rFonts w:ascii="Arial" w:hAnsi="Arial" w:cs="Arial"/>
              </w:rPr>
            </w:pPr>
            <w:r>
              <w:rPr>
                <w:rFonts w:ascii="Arial" w:hAnsi="Arial" w:cs="Arial"/>
              </w:rPr>
              <w:t>Coaches Meals (Day 1)</w:t>
            </w:r>
          </w:p>
        </w:tc>
        <w:tc>
          <w:tcPr>
            <w:tcW w:w="2835" w:type="dxa"/>
            <w:vAlign w:val="center"/>
          </w:tcPr>
          <w:p w14:paraId="56FCF79C" w14:textId="77777777" w:rsidR="006B63BF" w:rsidRDefault="006B63BF" w:rsidP="00063888">
            <w:pPr>
              <w:contextualSpacing/>
              <w:rPr>
                <w:rFonts w:ascii="Arial" w:hAnsi="Arial" w:cs="Arial"/>
              </w:rPr>
            </w:pPr>
            <w:r>
              <w:rPr>
                <w:rFonts w:ascii="Arial" w:hAnsi="Arial" w:cs="Arial"/>
              </w:rPr>
              <w:t>No. Passes =</w:t>
            </w:r>
          </w:p>
        </w:tc>
        <w:tc>
          <w:tcPr>
            <w:tcW w:w="1559" w:type="dxa"/>
            <w:vAlign w:val="center"/>
          </w:tcPr>
          <w:p w14:paraId="41B40D41" w14:textId="77777777" w:rsidR="006B63BF" w:rsidRDefault="006B63BF" w:rsidP="00063888">
            <w:pPr>
              <w:contextualSpacing/>
              <w:rPr>
                <w:rFonts w:ascii="Arial" w:hAnsi="Arial" w:cs="Arial"/>
              </w:rPr>
            </w:pPr>
            <w:r>
              <w:rPr>
                <w:rFonts w:ascii="Arial" w:hAnsi="Arial" w:cs="Arial"/>
              </w:rPr>
              <w:t>@ £12.00 per head</w:t>
            </w:r>
          </w:p>
        </w:tc>
        <w:tc>
          <w:tcPr>
            <w:tcW w:w="3260" w:type="dxa"/>
            <w:vAlign w:val="center"/>
          </w:tcPr>
          <w:p w14:paraId="336D4F41" w14:textId="77777777" w:rsidR="006B63BF" w:rsidRDefault="006B63BF" w:rsidP="00063888">
            <w:pPr>
              <w:contextualSpacing/>
              <w:rPr>
                <w:rFonts w:ascii="Arial" w:hAnsi="Arial" w:cs="Arial"/>
              </w:rPr>
            </w:pPr>
            <w:r>
              <w:rPr>
                <w:rFonts w:ascii="Arial" w:hAnsi="Arial" w:cs="Arial"/>
              </w:rPr>
              <w:t>Total £</w:t>
            </w:r>
          </w:p>
        </w:tc>
        <w:tc>
          <w:tcPr>
            <w:tcW w:w="255" w:type="dxa"/>
          </w:tcPr>
          <w:p w14:paraId="038645E3" w14:textId="77777777" w:rsidR="006B63BF" w:rsidRDefault="006B63BF" w:rsidP="00063888">
            <w:pPr>
              <w:contextualSpacing/>
              <w:rPr>
                <w:rFonts w:ascii="Arial" w:hAnsi="Arial" w:cs="Arial"/>
              </w:rPr>
            </w:pPr>
          </w:p>
          <w:p w14:paraId="5133BDB3" w14:textId="77777777" w:rsidR="006B63BF" w:rsidRDefault="006B63BF" w:rsidP="00063888">
            <w:pPr>
              <w:contextualSpacing/>
              <w:rPr>
                <w:rFonts w:ascii="Arial" w:hAnsi="Arial" w:cs="Arial"/>
              </w:rPr>
            </w:pPr>
          </w:p>
        </w:tc>
      </w:tr>
      <w:tr w:rsidR="006B63BF" w14:paraId="7581D651" w14:textId="77777777" w:rsidTr="00EA3079">
        <w:tc>
          <w:tcPr>
            <w:tcW w:w="2547" w:type="dxa"/>
            <w:vAlign w:val="center"/>
          </w:tcPr>
          <w:p w14:paraId="5664337F" w14:textId="77777777" w:rsidR="006B63BF" w:rsidRDefault="006B63BF" w:rsidP="00063888">
            <w:pPr>
              <w:contextualSpacing/>
              <w:rPr>
                <w:rFonts w:ascii="Arial" w:hAnsi="Arial" w:cs="Arial"/>
              </w:rPr>
            </w:pPr>
            <w:r>
              <w:rPr>
                <w:rFonts w:ascii="Arial" w:hAnsi="Arial" w:cs="Arial"/>
              </w:rPr>
              <w:t>Coaches Meals (Day 2)</w:t>
            </w:r>
          </w:p>
        </w:tc>
        <w:tc>
          <w:tcPr>
            <w:tcW w:w="2835" w:type="dxa"/>
            <w:vAlign w:val="center"/>
          </w:tcPr>
          <w:p w14:paraId="5D1871E4" w14:textId="77777777" w:rsidR="006B63BF" w:rsidRDefault="006B63BF" w:rsidP="00063888">
            <w:pPr>
              <w:contextualSpacing/>
              <w:rPr>
                <w:rFonts w:ascii="Arial" w:hAnsi="Arial" w:cs="Arial"/>
              </w:rPr>
            </w:pPr>
            <w:r>
              <w:rPr>
                <w:rFonts w:ascii="Arial" w:hAnsi="Arial" w:cs="Arial"/>
              </w:rPr>
              <w:t xml:space="preserve">No. Passes = </w:t>
            </w:r>
          </w:p>
        </w:tc>
        <w:tc>
          <w:tcPr>
            <w:tcW w:w="1559" w:type="dxa"/>
            <w:vAlign w:val="center"/>
          </w:tcPr>
          <w:p w14:paraId="0DD6211B" w14:textId="77777777" w:rsidR="006B63BF" w:rsidRDefault="006B63BF" w:rsidP="00063888">
            <w:pPr>
              <w:contextualSpacing/>
              <w:rPr>
                <w:rFonts w:ascii="Arial" w:hAnsi="Arial" w:cs="Arial"/>
              </w:rPr>
            </w:pPr>
            <w:r>
              <w:rPr>
                <w:rFonts w:ascii="Arial" w:hAnsi="Arial" w:cs="Arial"/>
              </w:rPr>
              <w:t>@ £12.00 per head</w:t>
            </w:r>
          </w:p>
        </w:tc>
        <w:tc>
          <w:tcPr>
            <w:tcW w:w="3260" w:type="dxa"/>
            <w:vAlign w:val="center"/>
          </w:tcPr>
          <w:p w14:paraId="6AC0C426" w14:textId="77777777" w:rsidR="006B63BF" w:rsidRDefault="006B63BF" w:rsidP="00063888">
            <w:pPr>
              <w:contextualSpacing/>
              <w:rPr>
                <w:rFonts w:ascii="Arial" w:hAnsi="Arial" w:cs="Arial"/>
              </w:rPr>
            </w:pPr>
            <w:r>
              <w:rPr>
                <w:rFonts w:ascii="Arial" w:hAnsi="Arial" w:cs="Arial"/>
              </w:rPr>
              <w:t>Total £</w:t>
            </w:r>
          </w:p>
        </w:tc>
        <w:tc>
          <w:tcPr>
            <w:tcW w:w="255" w:type="dxa"/>
          </w:tcPr>
          <w:p w14:paraId="0031E09E" w14:textId="77777777" w:rsidR="006B63BF" w:rsidRDefault="006B63BF" w:rsidP="00063888">
            <w:pPr>
              <w:contextualSpacing/>
              <w:rPr>
                <w:rFonts w:ascii="Arial" w:hAnsi="Arial" w:cs="Arial"/>
              </w:rPr>
            </w:pPr>
          </w:p>
          <w:p w14:paraId="1482B5B6" w14:textId="77777777" w:rsidR="006B63BF" w:rsidRDefault="006B63BF" w:rsidP="00063888">
            <w:pPr>
              <w:contextualSpacing/>
              <w:rPr>
                <w:rFonts w:ascii="Arial" w:hAnsi="Arial" w:cs="Arial"/>
              </w:rPr>
            </w:pPr>
          </w:p>
        </w:tc>
      </w:tr>
      <w:tr w:rsidR="006B63BF" w14:paraId="55B2BC5D" w14:textId="77777777" w:rsidTr="00063888">
        <w:tc>
          <w:tcPr>
            <w:tcW w:w="6941" w:type="dxa"/>
            <w:gridSpan w:val="3"/>
            <w:vAlign w:val="center"/>
          </w:tcPr>
          <w:p w14:paraId="1107C969" w14:textId="77777777" w:rsidR="006B63BF" w:rsidRDefault="006B63BF" w:rsidP="00063888">
            <w:pPr>
              <w:contextualSpacing/>
              <w:rPr>
                <w:rFonts w:ascii="Arial" w:hAnsi="Arial" w:cs="Arial"/>
              </w:rPr>
            </w:pPr>
          </w:p>
        </w:tc>
        <w:tc>
          <w:tcPr>
            <w:tcW w:w="3260" w:type="dxa"/>
            <w:vAlign w:val="center"/>
          </w:tcPr>
          <w:p w14:paraId="72C6810E" w14:textId="77777777" w:rsidR="006B63BF" w:rsidRPr="00662DB7" w:rsidRDefault="006B63BF" w:rsidP="00063888">
            <w:pPr>
              <w:contextualSpacing/>
              <w:rPr>
                <w:rFonts w:ascii="Arial" w:hAnsi="Arial" w:cs="Arial"/>
                <w:b/>
                <w:bCs/>
              </w:rPr>
            </w:pPr>
            <w:r w:rsidRPr="00662DB7">
              <w:rPr>
                <w:rFonts w:ascii="Arial" w:hAnsi="Arial" w:cs="Arial"/>
                <w:b/>
                <w:bCs/>
              </w:rPr>
              <w:t>Total £</w:t>
            </w:r>
          </w:p>
        </w:tc>
        <w:tc>
          <w:tcPr>
            <w:tcW w:w="255" w:type="dxa"/>
          </w:tcPr>
          <w:p w14:paraId="4451F3F7" w14:textId="77777777" w:rsidR="006B63BF" w:rsidRDefault="006B63BF" w:rsidP="00063888">
            <w:pPr>
              <w:contextualSpacing/>
              <w:rPr>
                <w:rFonts w:ascii="Arial" w:hAnsi="Arial" w:cs="Arial"/>
              </w:rPr>
            </w:pPr>
          </w:p>
          <w:p w14:paraId="17092A91" w14:textId="77777777" w:rsidR="006B63BF" w:rsidRDefault="006B63BF" w:rsidP="00063888">
            <w:pPr>
              <w:contextualSpacing/>
              <w:rPr>
                <w:rFonts w:ascii="Arial" w:hAnsi="Arial" w:cs="Arial"/>
              </w:rPr>
            </w:pPr>
          </w:p>
        </w:tc>
      </w:tr>
    </w:tbl>
    <w:p w14:paraId="0AEC708D" w14:textId="77777777" w:rsidR="006B63BF" w:rsidRDefault="006B63BF" w:rsidP="006B63BF">
      <w:pPr>
        <w:contextualSpacing/>
        <w:jc w:val="both"/>
        <w:rPr>
          <w:rFonts w:ascii="Arial" w:hAnsi="Arial" w:cs="Arial"/>
          <w:b/>
          <w:bCs/>
        </w:rPr>
      </w:pPr>
    </w:p>
    <w:p w14:paraId="6B9A93F5" w14:textId="21699775" w:rsidR="006B63BF" w:rsidRDefault="006B63BF" w:rsidP="006B63BF">
      <w:pPr>
        <w:contextualSpacing/>
        <w:jc w:val="both"/>
        <w:rPr>
          <w:rFonts w:ascii="Arial" w:hAnsi="Arial" w:cs="Arial"/>
        </w:rPr>
      </w:pPr>
      <w:r w:rsidRPr="00765428">
        <w:rPr>
          <w:rFonts w:ascii="Arial" w:hAnsi="Arial" w:cs="Arial"/>
          <w:b/>
          <w:bCs/>
        </w:rPr>
        <w:t xml:space="preserve">Closing date for Entries: Monday </w:t>
      </w:r>
      <w:r w:rsidR="00EA3079">
        <w:rPr>
          <w:rFonts w:ascii="Arial" w:hAnsi="Arial" w:cs="Arial"/>
          <w:b/>
          <w:bCs/>
        </w:rPr>
        <w:t>1</w:t>
      </w:r>
      <w:r w:rsidR="00EA3079" w:rsidRPr="00EA3079">
        <w:rPr>
          <w:rFonts w:ascii="Arial" w:hAnsi="Arial" w:cs="Arial"/>
          <w:b/>
          <w:bCs/>
          <w:vertAlign w:val="superscript"/>
        </w:rPr>
        <w:t>st</w:t>
      </w:r>
      <w:r w:rsidR="00EA3079">
        <w:rPr>
          <w:rFonts w:ascii="Arial" w:hAnsi="Arial" w:cs="Arial"/>
          <w:b/>
          <w:bCs/>
        </w:rPr>
        <w:t xml:space="preserve"> </w:t>
      </w:r>
      <w:r w:rsidRPr="00765428">
        <w:rPr>
          <w:rFonts w:ascii="Arial" w:hAnsi="Arial" w:cs="Arial"/>
          <w:b/>
          <w:bCs/>
        </w:rPr>
        <w:t>April 202</w:t>
      </w:r>
      <w:r w:rsidR="00EA3079">
        <w:rPr>
          <w:rFonts w:ascii="Arial" w:hAnsi="Arial" w:cs="Arial"/>
          <w:b/>
          <w:bCs/>
        </w:rPr>
        <w:t>4</w:t>
      </w:r>
      <w:r w:rsidRPr="00765428">
        <w:rPr>
          <w:rFonts w:ascii="Arial" w:hAnsi="Arial" w:cs="Arial"/>
          <w:b/>
          <w:bCs/>
        </w:rPr>
        <w:t xml:space="preserve"> at </w:t>
      </w:r>
      <w:r w:rsidR="009F67CB">
        <w:rPr>
          <w:rFonts w:ascii="Arial" w:hAnsi="Arial" w:cs="Arial"/>
          <w:b/>
          <w:bCs/>
        </w:rPr>
        <w:t>1700</w:t>
      </w:r>
      <w:r>
        <w:rPr>
          <w:rFonts w:ascii="Arial" w:hAnsi="Arial" w:cs="Arial"/>
        </w:rPr>
        <w:t xml:space="preserve">. Entry files and summary sheet must be received by this date. </w:t>
      </w:r>
      <w:r w:rsidR="00FC4500">
        <w:rPr>
          <w:rFonts w:ascii="Arial" w:hAnsi="Arial" w:cs="Arial"/>
        </w:rPr>
        <w:t xml:space="preserve">Please return this summary sheet to Mark Perry </w:t>
      </w:r>
      <w:hyperlink r:id="rId21" w:history="1">
        <w:r w:rsidR="00FC4500" w:rsidRPr="00FC4500">
          <w:rPr>
            <w:rStyle w:val="Hyperlink"/>
            <w:rFonts w:ascii="Arial" w:hAnsi="Arial" w:cs="Arial"/>
            <w:szCs w:val="20"/>
          </w:rPr>
          <w:t>u</w:t>
        </w:r>
        <w:r w:rsidR="00FC4500" w:rsidRPr="00FC4500">
          <w:rPr>
            <w:rStyle w:val="Hyperlink"/>
            <w:rFonts w:ascii="Arial" w:hAnsi="Arial" w:cs="Arial"/>
          </w:rPr>
          <w:t>oameetentries@gmail.com</w:t>
        </w:r>
      </w:hyperlink>
      <w:r w:rsidR="00FC4500" w:rsidRPr="00FC4500">
        <w:rPr>
          <w:rStyle w:val="Hyperlink"/>
          <w:rFonts w:ascii="Arial" w:hAnsi="Arial" w:cs="Arial"/>
          <w:szCs w:val="20"/>
        </w:rPr>
        <w:t xml:space="preserve"> </w:t>
      </w:r>
      <w:r w:rsidR="00FC4500" w:rsidRPr="00FC4500">
        <w:rPr>
          <w:rFonts w:ascii="Arial" w:hAnsi="Arial" w:cs="Arial"/>
          <w:szCs w:val="20"/>
        </w:rPr>
        <w:t xml:space="preserve"> </w:t>
      </w:r>
    </w:p>
    <w:p w14:paraId="242B1119" w14:textId="77777777" w:rsidR="006B63BF" w:rsidRPr="00765428" w:rsidRDefault="006B63BF" w:rsidP="006B63BF">
      <w:pPr>
        <w:pStyle w:val="NoSpacing"/>
        <w:rPr>
          <w:rFonts w:ascii="Arial" w:hAnsi="Arial" w:cs="Arial"/>
        </w:rPr>
      </w:pPr>
      <w:r w:rsidRPr="00765428">
        <w:rPr>
          <w:rFonts w:ascii="Arial" w:hAnsi="Arial" w:cs="Arial"/>
        </w:rPr>
        <w:t xml:space="preserve">Online payment should be made to: </w:t>
      </w:r>
      <w:r w:rsidRPr="00765428">
        <w:rPr>
          <w:rFonts w:ascii="Arial" w:hAnsi="Arial" w:cs="Arial"/>
          <w:b/>
          <w:bCs/>
        </w:rPr>
        <w:t xml:space="preserve">Account Name: </w:t>
      </w:r>
      <w:r w:rsidRPr="00765428">
        <w:rPr>
          <w:rFonts w:ascii="Arial" w:hAnsi="Arial" w:cs="Arial"/>
        </w:rPr>
        <w:t xml:space="preserve">University of Aberdeen Performance Swimming </w:t>
      </w:r>
    </w:p>
    <w:p w14:paraId="233BB6A3" w14:textId="4ECD84C4" w:rsidR="006B63BF" w:rsidRDefault="006B63BF" w:rsidP="006B63BF">
      <w:pPr>
        <w:pStyle w:val="NoSpacing"/>
        <w:rPr>
          <w:rFonts w:ascii="Arial" w:hAnsi="Arial" w:cs="Arial"/>
        </w:rPr>
      </w:pPr>
      <w:r w:rsidRPr="00765428">
        <w:rPr>
          <w:rFonts w:ascii="Arial" w:hAnsi="Arial" w:cs="Arial"/>
          <w:b/>
          <w:bCs/>
        </w:rPr>
        <w:t>Account No:</w:t>
      </w:r>
      <w:r w:rsidRPr="00765428">
        <w:rPr>
          <w:rFonts w:ascii="Arial" w:hAnsi="Arial" w:cs="Arial"/>
        </w:rPr>
        <w:t xml:space="preserve"> 00581285, </w:t>
      </w:r>
      <w:r w:rsidRPr="00765428">
        <w:rPr>
          <w:rFonts w:ascii="Arial" w:hAnsi="Arial" w:cs="Arial"/>
          <w:b/>
          <w:bCs/>
        </w:rPr>
        <w:t>Sort Code:</w:t>
      </w:r>
      <w:r w:rsidRPr="00765428">
        <w:rPr>
          <w:rFonts w:ascii="Arial" w:hAnsi="Arial" w:cs="Arial"/>
        </w:rPr>
        <w:t xml:space="preserve"> 80-12-08, (Bank of Scotland)</w:t>
      </w:r>
      <w:r>
        <w:rPr>
          <w:rFonts w:ascii="Arial" w:hAnsi="Arial" w:cs="Arial"/>
        </w:rPr>
        <w:t xml:space="preserve"> </w:t>
      </w:r>
      <w:r w:rsidRPr="00765428">
        <w:rPr>
          <w:rFonts w:ascii="Arial" w:hAnsi="Arial" w:cs="Arial"/>
          <w:b/>
          <w:bCs/>
        </w:rPr>
        <w:t>Quote Reference:</w:t>
      </w:r>
      <w:r w:rsidRPr="00765428">
        <w:rPr>
          <w:rFonts w:ascii="Arial" w:hAnsi="Arial" w:cs="Arial"/>
        </w:rPr>
        <w:t xml:space="preserve"> UOALC2</w:t>
      </w:r>
      <w:r w:rsidR="00EA3079">
        <w:rPr>
          <w:rFonts w:ascii="Arial" w:hAnsi="Arial" w:cs="Arial"/>
        </w:rPr>
        <w:t>4</w:t>
      </w:r>
    </w:p>
    <w:p w14:paraId="0C4E5A76" w14:textId="6352EB97" w:rsidR="006B63BF" w:rsidRDefault="006B63BF" w:rsidP="00A3770F">
      <w:pPr>
        <w:spacing w:after="160" w:line="259" w:lineRule="auto"/>
        <w:rPr>
          <w:rFonts w:ascii="Arial" w:hAnsi="Arial" w:cs="Arial"/>
        </w:rPr>
      </w:pPr>
    </w:p>
    <w:p w14:paraId="68472C7B" w14:textId="77777777" w:rsidR="006B63BF" w:rsidRPr="006B63BF" w:rsidRDefault="006B63BF" w:rsidP="006B63BF">
      <w:pPr>
        <w:pStyle w:val="NoSpacing"/>
        <w:rPr>
          <w:rFonts w:ascii="Arial" w:hAnsi="Arial" w:cs="Arial"/>
          <w:b/>
          <w:bCs/>
        </w:rPr>
      </w:pPr>
      <w:r w:rsidRPr="006B63BF">
        <w:rPr>
          <w:rFonts w:ascii="Arial" w:hAnsi="Arial" w:cs="Arial"/>
          <w:b/>
          <w:bCs/>
        </w:rPr>
        <w:t>In the event of Refunds please provide club bank details:</w:t>
      </w:r>
    </w:p>
    <w:tbl>
      <w:tblPr>
        <w:tblStyle w:val="TableGrid"/>
        <w:tblW w:w="0" w:type="auto"/>
        <w:tblLook w:val="04A0" w:firstRow="1" w:lastRow="0" w:firstColumn="1" w:lastColumn="0" w:noHBand="0" w:noVBand="1"/>
      </w:tblPr>
      <w:tblGrid>
        <w:gridCol w:w="3485"/>
        <w:gridCol w:w="3485"/>
        <w:gridCol w:w="3486"/>
      </w:tblGrid>
      <w:tr w:rsidR="006B63BF" w:rsidRPr="006B63BF" w14:paraId="184350DB" w14:textId="77777777" w:rsidTr="00063888">
        <w:tc>
          <w:tcPr>
            <w:tcW w:w="3485" w:type="dxa"/>
          </w:tcPr>
          <w:p w14:paraId="0D8255C2" w14:textId="77777777" w:rsidR="006B63BF" w:rsidRPr="006B63BF" w:rsidRDefault="006B63BF" w:rsidP="00063888">
            <w:pPr>
              <w:pStyle w:val="NoSpacing"/>
              <w:rPr>
                <w:rFonts w:ascii="Arial" w:hAnsi="Arial" w:cs="Arial"/>
                <w:b/>
                <w:bCs/>
              </w:rPr>
            </w:pPr>
            <w:r w:rsidRPr="006B63BF">
              <w:rPr>
                <w:rFonts w:ascii="Arial" w:hAnsi="Arial" w:cs="Arial"/>
                <w:b/>
                <w:bCs/>
              </w:rPr>
              <w:t>Account name:</w:t>
            </w:r>
          </w:p>
        </w:tc>
        <w:tc>
          <w:tcPr>
            <w:tcW w:w="3485" w:type="dxa"/>
          </w:tcPr>
          <w:p w14:paraId="5C20BC9B" w14:textId="77777777" w:rsidR="006B63BF" w:rsidRPr="006B63BF" w:rsidRDefault="006B63BF" w:rsidP="00063888">
            <w:pPr>
              <w:pStyle w:val="NoSpacing"/>
              <w:rPr>
                <w:rFonts w:ascii="Arial" w:hAnsi="Arial" w:cs="Arial"/>
                <w:b/>
                <w:bCs/>
              </w:rPr>
            </w:pPr>
            <w:r w:rsidRPr="006B63BF">
              <w:rPr>
                <w:rFonts w:ascii="Arial" w:hAnsi="Arial" w:cs="Arial"/>
                <w:b/>
                <w:bCs/>
              </w:rPr>
              <w:t>Account Number:</w:t>
            </w:r>
          </w:p>
        </w:tc>
        <w:tc>
          <w:tcPr>
            <w:tcW w:w="3486" w:type="dxa"/>
          </w:tcPr>
          <w:p w14:paraId="6EF06AEF" w14:textId="77777777" w:rsidR="006B63BF" w:rsidRPr="006B63BF" w:rsidRDefault="006B63BF" w:rsidP="00063888">
            <w:pPr>
              <w:pStyle w:val="NoSpacing"/>
              <w:rPr>
                <w:rFonts w:ascii="Arial" w:hAnsi="Arial" w:cs="Arial"/>
                <w:b/>
                <w:bCs/>
              </w:rPr>
            </w:pPr>
            <w:r w:rsidRPr="006B63BF">
              <w:rPr>
                <w:rFonts w:ascii="Arial" w:hAnsi="Arial" w:cs="Arial"/>
                <w:b/>
                <w:bCs/>
              </w:rPr>
              <w:t>Account Sort Code:</w:t>
            </w:r>
          </w:p>
        </w:tc>
      </w:tr>
      <w:tr w:rsidR="006B63BF" w14:paraId="35F80F85" w14:textId="77777777" w:rsidTr="00063888">
        <w:tc>
          <w:tcPr>
            <w:tcW w:w="3485" w:type="dxa"/>
          </w:tcPr>
          <w:p w14:paraId="6981A91D" w14:textId="77777777" w:rsidR="006B63BF" w:rsidRDefault="006B63BF" w:rsidP="00063888">
            <w:pPr>
              <w:pStyle w:val="NoSpacing"/>
              <w:rPr>
                <w:rFonts w:ascii="Arial" w:hAnsi="Arial" w:cs="Arial"/>
              </w:rPr>
            </w:pPr>
          </w:p>
          <w:p w14:paraId="2E41A949" w14:textId="77777777" w:rsidR="006B63BF" w:rsidRDefault="006B63BF" w:rsidP="00063888">
            <w:pPr>
              <w:pStyle w:val="NoSpacing"/>
              <w:rPr>
                <w:rFonts w:ascii="Arial" w:hAnsi="Arial" w:cs="Arial"/>
              </w:rPr>
            </w:pPr>
          </w:p>
        </w:tc>
        <w:tc>
          <w:tcPr>
            <w:tcW w:w="3485" w:type="dxa"/>
          </w:tcPr>
          <w:p w14:paraId="280810A4" w14:textId="77777777" w:rsidR="006B63BF" w:rsidRDefault="006B63BF" w:rsidP="00063888">
            <w:pPr>
              <w:pStyle w:val="NoSpacing"/>
              <w:rPr>
                <w:rFonts w:ascii="Arial" w:hAnsi="Arial" w:cs="Arial"/>
              </w:rPr>
            </w:pPr>
          </w:p>
          <w:p w14:paraId="5873231E" w14:textId="77777777" w:rsidR="006B63BF" w:rsidRDefault="006B63BF" w:rsidP="00063888">
            <w:pPr>
              <w:pStyle w:val="NoSpacing"/>
              <w:rPr>
                <w:rFonts w:ascii="Arial" w:hAnsi="Arial" w:cs="Arial"/>
              </w:rPr>
            </w:pPr>
          </w:p>
        </w:tc>
        <w:tc>
          <w:tcPr>
            <w:tcW w:w="3486" w:type="dxa"/>
          </w:tcPr>
          <w:p w14:paraId="541710EF" w14:textId="77777777" w:rsidR="006B63BF" w:rsidRDefault="006B63BF" w:rsidP="00063888">
            <w:pPr>
              <w:pStyle w:val="NoSpacing"/>
              <w:rPr>
                <w:rFonts w:ascii="Arial" w:hAnsi="Arial" w:cs="Arial"/>
              </w:rPr>
            </w:pPr>
          </w:p>
          <w:p w14:paraId="13F19544" w14:textId="77777777" w:rsidR="006B63BF" w:rsidRDefault="006B63BF" w:rsidP="00063888">
            <w:pPr>
              <w:pStyle w:val="NoSpacing"/>
              <w:rPr>
                <w:rFonts w:ascii="Arial" w:hAnsi="Arial" w:cs="Arial"/>
              </w:rPr>
            </w:pPr>
          </w:p>
        </w:tc>
      </w:tr>
    </w:tbl>
    <w:p w14:paraId="7F24D9D7" w14:textId="06BC7D08" w:rsidR="006B63BF" w:rsidRDefault="006B63BF" w:rsidP="00A3770F">
      <w:pPr>
        <w:spacing w:after="160" w:line="259" w:lineRule="auto"/>
        <w:rPr>
          <w:rFonts w:ascii="Arial" w:hAnsi="Arial" w:cs="Arial"/>
        </w:rPr>
      </w:pPr>
    </w:p>
    <w:tbl>
      <w:tblPr>
        <w:tblStyle w:val="TableGrid"/>
        <w:tblW w:w="0" w:type="auto"/>
        <w:tblLook w:val="04A0" w:firstRow="1" w:lastRow="0" w:firstColumn="1" w:lastColumn="0" w:noHBand="0" w:noVBand="1"/>
      </w:tblPr>
      <w:tblGrid>
        <w:gridCol w:w="1415"/>
        <w:gridCol w:w="2129"/>
        <w:gridCol w:w="3456"/>
        <w:gridCol w:w="3456"/>
      </w:tblGrid>
      <w:tr w:rsidR="006B63BF" w14:paraId="4CEB4CDD" w14:textId="77777777" w:rsidTr="00063888">
        <w:tc>
          <w:tcPr>
            <w:tcW w:w="1329" w:type="dxa"/>
          </w:tcPr>
          <w:p w14:paraId="580B4DB4" w14:textId="77777777" w:rsidR="006B63BF" w:rsidRPr="006B63BF" w:rsidRDefault="006B63BF" w:rsidP="00063888">
            <w:pPr>
              <w:pStyle w:val="NoSpacing"/>
              <w:rPr>
                <w:rFonts w:ascii="Arial" w:hAnsi="Arial" w:cs="Arial"/>
                <w:b/>
                <w:bCs/>
              </w:rPr>
            </w:pPr>
            <w:r w:rsidRPr="006B63BF">
              <w:rPr>
                <w:rFonts w:ascii="Arial" w:hAnsi="Arial" w:cs="Arial"/>
                <w:b/>
                <w:bCs/>
              </w:rPr>
              <w:t>Declaration</w:t>
            </w:r>
          </w:p>
        </w:tc>
        <w:tc>
          <w:tcPr>
            <w:tcW w:w="9130" w:type="dxa"/>
            <w:gridSpan w:val="3"/>
          </w:tcPr>
          <w:p w14:paraId="44B0C7BC" w14:textId="77777777" w:rsidR="006B63BF" w:rsidRPr="00765428" w:rsidRDefault="006B63BF" w:rsidP="00063888">
            <w:pPr>
              <w:jc w:val="both"/>
              <w:rPr>
                <w:rFonts w:ascii="Arial" w:hAnsi="Arial" w:cs="Arial"/>
                <w:i/>
              </w:rPr>
            </w:pPr>
            <w:r w:rsidRPr="00C66709">
              <w:rPr>
                <w:rFonts w:ascii="Arial" w:hAnsi="Arial" w:cs="Arial"/>
                <w:i/>
              </w:rPr>
              <w:t>I confirm that all swimmers entered in this competition have registered with their national federation for the current year and swimmers and parents have been made aware of photographic restrictions at the venue.</w:t>
            </w:r>
          </w:p>
        </w:tc>
      </w:tr>
      <w:tr w:rsidR="006B63BF" w14:paraId="1E26AD3E" w14:textId="77777777" w:rsidTr="00063888">
        <w:tc>
          <w:tcPr>
            <w:tcW w:w="3485" w:type="dxa"/>
            <w:gridSpan w:val="2"/>
          </w:tcPr>
          <w:p w14:paraId="79F0A4C1" w14:textId="77777777" w:rsidR="006B63BF" w:rsidRPr="006B63BF" w:rsidRDefault="006B63BF" w:rsidP="00063888">
            <w:pPr>
              <w:contextualSpacing/>
              <w:jc w:val="both"/>
              <w:rPr>
                <w:rFonts w:ascii="Arial" w:hAnsi="Arial" w:cs="Arial"/>
                <w:b/>
                <w:bCs/>
              </w:rPr>
            </w:pPr>
            <w:r w:rsidRPr="006B63BF">
              <w:rPr>
                <w:rFonts w:ascii="Arial" w:hAnsi="Arial" w:cs="Arial"/>
                <w:b/>
                <w:bCs/>
              </w:rPr>
              <w:t>Signature:</w:t>
            </w:r>
          </w:p>
        </w:tc>
        <w:tc>
          <w:tcPr>
            <w:tcW w:w="3485" w:type="dxa"/>
          </w:tcPr>
          <w:p w14:paraId="1FED8497" w14:textId="77777777" w:rsidR="006B63BF" w:rsidRPr="006B63BF" w:rsidRDefault="006B63BF" w:rsidP="00063888">
            <w:pPr>
              <w:contextualSpacing/>
              <w:jc w:val="both"/>
              <w:rPr>
                <w:rFonts w:ascii="Arial" w:hAnsi="Arial" w:cs="Arial"/>
                <w:b/>
                <w:bCs/>
              </w:rPr>
            </w:pPr>
            <w:r w:rsidRPr="006B63BF">
              <w:rPr>
                <w:rFonts w:ascii="Arial" w:hAnsi="Arial" w:cs="Arial"/>
                <w:b/>
                <w:bCs/>
              </w:rPr>
              <w:t>Position in Club:</w:t>
            </w:r>
          </w:p>
        </w:tc>
        <w:tc>
          <w:tcPr>
            <w:tcW w:w="3486" w:type="dxa"/>
          </w:tcPr>
          <w:p w14:paraId="76044DB9" w14:textId="77777777" w:rsidR="006B63BF" w:rsidRPr="006B63BF" w:rsidRDefault="006B63BF" w:rsidP="00063888">
            <w:pPr>
              <w:contextualSpacing/>
              <w:jc w:val="both"/>
              <w:rPr>
                <w:rFonts w:ascii="Arial" w:hAnsi="Arial" w:cs="Arial"/>
                <w:b/>
                <w:bCs/>
              </w:rPr>
            </w:pPr>
            <w:r w:rsidRPr="006B63BF">
              <w:rPr>
                <w:rFonts w:ascii="Arial" w:hAnsi="Arial" w:cs="Arial"/>
                <w:b/>
                <w:bCs/>
              </w:rPr>
              <w:t>Date:</w:t>
            </w:r>
          </w:p>
        </w:tc>
      </w:tr>
      <w:tr w:rsidR="006B63BF" w14:paraId="2843E268" w14:textId="77777777" w:rsidTr="00063888">
        <w:tc>
          <w:tcPr>
            <w:tcW w:w="3485" w:type="dxa"/>
            <w:gridSpan w:val="2"/>
          </w:tcPr>
          <w:p w14:paraId="4CD0E0E4" w14:textId="77777777" w:rsidR="006B63BF" w:rsidRDefault="006B63BF" w:rsidP="00063888">
            <w:pPr>
              <w:contextualSpacing/>
              <w:jc w:val="both"/>
              <w:rPr>
                <w:rFonts w:ascii="Arial" w:hAnsi="Arial" w:cs="Arial"/>
              </w:rPr>
            </w:pPr>
          </w:p>
        </w:tc>
        <w:tc>
          <w:tcPr>
            <w:tcW w:w="3485" w:type="dxa"/>
          </w:tcPr>
          <w:p w14:paraId="04505B9B" w14:textId="77777777" w:rsidR="006B63BF" w:rsidRDefault="006B63BF" w:rsidP="00063888">
            <w:pPr>
              <w:contextualSpacing/>
              <w:jc w:val="both"/>
              <w:rPr>
                <w:rFonts w:ascii="Arial" w:hAnsi="Arial" w:cs="Arial"/>
              </w:rPr>
            </w:pPr>
          </w:p>
        </w:tc>
        <w:tc>
          <w:tcPr>
            <w:tcW w:w="3486" w:type="dxa"/>
          </w:tcPr>
          <w:p w14:paraId="19D6F572" w14:textId="77777777" w:rsidR="006B63BF" w:rsidRDefault="006B63BF" w:rsidP="00063888">
            <w:pPr>
              <w:contextualSpacing/>
              <w:jc w:val="both"/>
              <w:rPr>
                <w:rFonts w:ascii="Arial" w:hAnsi="Arial" w:cs="Arial"/>
              </w:rPr>
            </w:pPr>
          </w:p>
          <w:p w14:paraId="6692C95D" w14:textId="77777777" w:rsidR="006B63BF" w:rsidRDefault="006B63BF" w:rsidP="00063888">
            <w:pPr>
              <w:contextualSpacing/>
              <w:jc w:val="both"/>
              <w:rPr>
                <w:rFonts w:ascii="Arial" w:hAnsi="Arial" w:cs="Arial"/>
              </w:rPr>
            </w:pPr>
          </w:p>
        </w:tc>
      </w:tr>
    </w:tbl>
    <w:p w14:paraId="08154246" w14:textId="1C367E4E" w:rsidR="006B63BF" w:rsidRDefault="006B63BF" w:rsidP="006B63BF">
      <w:pPr>
        <w:spacing w:after="160" w:line="259" w:lineRule="auto"/>
        <w:jc w:val="center"/>
        <w:rPr>
          <w:rFonts w:ascii="Arial" w:hAnsi="Arial" w:cs="Arial"/>
        </w:rPr>
      </w:pPr>
      <w:r>
        <w:rPr>
          <w:rFonts w:ascii="Arial" w:hAnsi="Arial" w:cs="Arial"/>
        </w:rPr>
        <w:t>(This must be completed by all competing Clubs)</w:t>
      </w:r>
    </w:p>
    <w:p w14:paraId="085CB948" w14:textId="77777777" w:rsidR="00882974" w:rsidRDefault="00882974" w:rsidP="00DF04C8">
      <w:pPr>
        <w:spacing w:after="160" w:line="259" w:lineRule="auto"/>
        <w:rPr>
          <w:rFonts w:ascii="Arial" w:hAnsi="Arial" w:cs="Arial"/>
        </w:rPr>
        <w:sectPr w:rsidR="00882974" w:rsidSect="00A3770F">
          <w:headerReference w:type="default" r:id="rId22"/>
          <w:footerReference w:type="default" r:id="rId23"/>
          <w:pgSz w:w="11906" w:h="16838"/>
          <w:pgMar w:top="720" w:right="720" w:bottom="720" w:left="720" w:header="1134" w:footer="708" w:gutter="0"/>
          <w:cols w:space="708"/>
          <w:docGrid w:linePitch="360"/>
        </w:sectPr>
      </w:pPr>
    </w:p>
    <w:p w14:paraId="253B8080" w14:textId="683CA9DD" w:rsidR="006B63BF" w:rsidRDefault="006B63BF" w:rsidP="00DF04C8">
      <w:pPr>
        <w:spacing w:after="160" w:line="259" w:lineRule="auto"/>
        <w:rPr>
          <w:rFonts w:ascii="Arial" w:hAnsi="Arial" w:cs="Arial"/>
        </w:rPr>
      </w:pPr>
    </w:p>
    <w:p w14:paraId="7A4D71A7" w14:textId="7A94AAD1" w:rsidR="00882974" w:rsidRPr="00882974" w:rsidRDefault="00882974" w:rsidP="006B63BF">
      <w:pPr>
        <w:spacing w:after="160" w:line="259" w:lineRule="auto"/>
        <w:jc w:val="center"/>
        <w:rPr>
          <w:rFonts w:ascii="Arial" w:hAnsi="Arial" w:cs="Arial"/>
          <w:b/>
          <w:bCs/>
          <w:color w:val="002060"/>
          <w:sz w:val="28"/>
          <w:szCs w:val="28"/>
        </w:rPr>
      </w:pPr>
      <w:r w:rsidRPr="00882974">
        <w:rPr>
          <w:rFonts w:ascii="Arial" w:hAnsi="Arial" w:cs="Arial"/>
          <w:b/>
          <w:bCs/>
          <w:color w:val="002060"/>
          <w:sz w:val="28"/>
          <w:szCs w:val="28"/>
        </w:rPr>
        <w:t>OFFICIALS SHEET</w:t>
      </w:r>
    </w:p>
    <w:tbl>
      <w:tblPr>
        <w:tblStyle w:val="TableGrid"/>
        <w:tblW w:w="0" w:type="auto"/>
        <w:tblLook w:val="04A0" w:firstRow="1" w:lastRow="0" w:firstColumn="1" w:lastColumn="0" w:noHBand="0" w:noVBand="1"/>
      </w:tblPr>
      <w:tblGrid>
        <w:gridCol w:w="7694"/>
        <w:gridCol w:w="7694"/>
      </w:tblGrid>
      <w:tr w:rsidR="00882974" w:rsidRPr="00882974" w14:paraId="58732283" w14:textId="77777777" w:rsidTr="00882974">
        <w:tc>
          <w:tcPr>
            <w:tcW w:w="7694" w:type="dxa"/>
          </w:tcPr>
          <w:p w14:paraId="10D107A7" w14:textId="77777777" w:rsidR="00882974" w:rsidRPr="00882974" w:rsidRDefault="00882974" w:rsidP="00882974">
            <w:pPr>
              <w:pStyle w:val="NoSpacing"/>
              <w:rPr>
                <w:rFonts w:ascii="Arial" w:hAnsi="Arial" w:cs="Arial"/>
                <w:b/>
                <w:bCs/>
              </w:rPr>
            </w:pPr>
            <w:r w:rsidRPr="00882974">
              <w:rPr>
                <w:rFonts w:ascii="Arial" w:hAnsi="Arial" w:cs="Arial"/>
                <w:b/>
                <w:bCs/>
                <w:color w:val="002060"/>
              </w:rPr>
              <w:t>Club Name:</w:t>
            </w:r>
          </w:p>
          <w:p w14:paraId="2A01994C" w14:textId="2DF7A711" w:rsidR="00882974" w:rsidRPr="00882974" w:rsidRDefault="00882974" w:rsidP="00882974">
            <w:pPr>
              <w:pStyle w:val="NoSpacing"/>
              <w:rPr>
                <w:rFonts w:ascii="Arial" w:hAnsi="Arial" w:cs="Arial"/>
              </w:rPr>
            </w:pPr>
          </w:p>
        </w:tc>
        <w:tc>
          <w:tcPr>
            <w:tcW w:w="7694" w:type="dxa"/>
          </w:tcPr>
          <w:p w14:paraId="3ED2A5D7" w14:textId="77777777" w:rsidR="00882974" w:rsidRPr="00882974" w:rsidRDefault="00882974" w:rsidP="00882974">
            <w:pPr>
              <w:pStyle w:val="NoSpacing"/>
              <w:rPr>
                <w:rFonts w:ascii="Arial" w:hAnsi="Arial" w:cs="Arial"/>
                <w:b/>
                <w:bCs/>
              </w:rPr>
            </w:pPr>
            <w:r w:rsidRPr="00882974">
              <w:rPr>
                <w:rFonts w:ascii="Arial" w:hAnsi="Arial" w:cs="Arial"/>
                <w:b/>
                <w:bCs/>
                <w:color w:val="002060"/>
              </w:rPr>
              <w:t>STO Contact Name:</w:t>
            </w:r>
          </w:p>
          <w:p w14:paraId="1A62B980" w14:textId="19968756" w:rsidR="00882974" w:rsidRPr="00882974" w:rsidRDefault="00882974" w:rsidP="00882974">
            <w:pPr>
              <w:pStyle w:val="NoSpacing"/>
              <w:rPr>
                <w:rFonts w:ascii="Arial" w:hAnsi="Arial" w:cs="Arial"/>
              </w:rPr>
            </w:pPr>
          </w:p>
        </w:tc>
      </w:tr>
      <w:tr w:rsidR="00882974" w:rsidRPr="00882974" w14:paraId="1E563DB6" w14:textId="77777777" w:rsidTr="00882974">
        <w:tc>
          <w:tcPr>
            <w:tcW w:w="7694" w:type="dxa"/>
          </w:tcPr>
          <w:p w14:paraId="512528AE" w14:textId="77777777" w:rsidR="00882974" w:rsidRPr="00882974" w:rsidRDefault="00882974" w:rsidP="00882974">
            <w:pPr>
              <w:pStyle w:val="NoSpacing"/>
              <w:rPr>
                <w:rFonts w:ascii="Arial" w:hAnsi="Arial" w:cs="Arial"/>
                <w:b/>
                <w:bCs/>
              </w:rPr>
            </w:pPr>
            <w:r w:rsidRPr="00882974">
              <w:rPr>
                <w:rFonts w:ascii="Arial" w:hAnsi="Arial" w:cs="Arial"/>
                <w:b/>
                <w:bCs/>
                <w:color w:val="002060"/>
              </w:rPr>
              <w:t>Contact Email Address:</w:t>
            </w:r>
          </w:p>
          <w:p w14:paraId="53FFF293" w14:textId="3E1F484B" w:rsidR="00882974" w:rsidRPr="00882974" w:rsidRDefault="00882974" w:rsidP="00882974">
            <w:pPr>
              <w:pStyle w:val="NoSpacing"/>
              <w:rPr>
                <w:rFonts w:ascii="Arial" w:hAnsi="Arial" w:cs="Arial"/>
              </w:rPr>
            </w:pPr>
          </w:p>
        </w:tc>
        <w:tc>
          <w:tcPr>
            <w:tcW w:w="7694" w:type="dxa"/>
          </w:tcPr>
          <w:p w14:paraId="1C031E55" w14:textId="77777777" w:rsidR="00882974" w:rsidRPr="00882974" w:rsidRDefault="00882974" w:rsidP="00882974">
            <w:pPr>
              <w:pStyle w:val="NoSpacing"/>
              <w:rPr>
                <w:rFonts w:ascii="Arial" w:hAnsi="Arial" w:cs="Arial"/>
                <w:b/>
                <w:bCs/>
              </w:rPr>
            </w:pPr>
            <w:r w:rsidRPr="00882974">
              <w:rPr>
                <w:rFonts w:ascii="Arial" w:hAnsi="Arial" w:cs="Arial"/>
                <w:b/>
                <w:bCs/>
                <w:color w:val="002060"/>
              </w:rPr>
              <w:t>Contact Telephone Number:</w:t>
            </w:r>
          </w:p>
          <w:p w14:paraId="1D09DC54" w14:textId="3230FA67" w:rsidR="00882974" w:rsidRPr="00882974" w:rsidRDefault="00882974" w:rsidP="00882974">
            <w:pPr>
              <w:pStyle w:val="NoSpacing"/>
              <w:rPr>
                <w:rFonts w:ascii="Arial" w:hAnsi="Arial" w:cs="Arial"/>
              </w:rPr>
            </w:pPr>
          </w:p>
        </w:tc>
      </w:tr>
    </w:tbl>
    <w:p w14:paraId="3469FF99" w14:textId="3EAF5F59" w:rsidR="00882974" w:rsidRDefault="00882974" w:rsidP="00882974">
      <w:pPr>
        <w:spacing w:after="160" w:line="259" w:lineRule="auto"/>
        <w:rPr>
          <w:rFonts w:ascii="Arial" w:hAnsi="Arial" w:cs="Arial"/>
        </w:rPr>
      </w:pPr>
    </w:p>
    <w:tbl>
      <w:tblPr>
        <w:tblStyle w:val="TableGrid"/>
        <w:tblW w:w="0" w:type="auto"/>
        <w:tblLook w:val="04A0" w:firstRow="1" w:lastRow="0" w:firstColumn="1" w:lastColumn="0" w:noHBand="0" w:noVBand="1"/>
      </w:tblPr>
      <w:tblGrid>
        <w:gridCol w:w="2405"/>
        <w:gridCol w:w="2552"/>
        <w:gridCol w:w="2126"/>
        <w:gridCol w:w="1701"/>
        <w:gridCol w:w="1701"/>
        <w:gridCol w:w="1701"/>
        <w:gridCol w:w="1701"/>
        <w:gridCol w:w="1501"/>
      </w:tblGrid>
      <w:tr w:rsidR="00882974" w14:paraId="587217DD" w14:textId="77777777" w:rsidTr="00882974">
        <w:tc>
          <w:tcPr>
            <w:tcW w:w="2405" w:type="dxa"/>
          </w:tcPr>
          <w:p w14:paraId="6F6A6231" w14:textId="1BBA3195" w:rsidR="00882974" w:rsidRPr="00882974" w:rsidRDefault="00882974" w:rsidP="00882974">
            <w:pPr>
              <w:pStyle w:val="NoSpacing"/>
              <w:rPr>
                <w:b/>
                <w:bCs/>
                <w:color w:val="002060"/>
              </w:rPr>
            </w:pPr>
            <w:r w:rsidRPr="00882974">
              <w:rPr>
                <w:b/>
                <w:bCs/>
                <w:color w:val="002060"/>
              </w:rPr>
              <w:t>Officials Name</w:t>
            </w:r>
          </w:p>
        </w:tc>
        <w:tc>
          <w:tcPr>
            <w:tcW w:w="2552" w:type="dxa"/>
          </w:tcPr>
          <w:p w14:paraId="5F45DB60" w14:textId="3F9D7D1A" w:rsidR="00882974" w:rsidRPr="00882974" w:rsidRDefault="00882974" w:rsidP="00882974">
            <w:pPr>
              <w:pStyle w:val="NoSpacing"/>
              <w:rPr>
                <w:b/>
                <w:bCs/>
                <w:color w:val="002060"/>
              </w:rPr>
            </w:pPr>
            <w:r w:rsidRPr="00882974">
              <w:rPr>
                <w:b/>
                <w:bCs/>
                <w:color w:val="002060"/>
              </w:rPr>
              <w:t>Mentoring Signature Required (Yes/No)</w:t>
            </w:r>
            <w:r>
              <w:rPr>
                <w:b/>
                <w:bCs/>
                <w:color w:val="002060"/>
              </w:rPr>
              <w:t>*</w:t>
            </w:r>
          </w:p>
        </w:tc>
        <w:tc>
          <w:tcPr>
            <w:tcW w:w="2126" w:type="dxa"/>
          </w:tcPr>
          <w:p w14:paraId="15FDC92B" w14:textId="6FB5AA5D" w:rsidR="00882974" w:rsidRPr="00882974" w:rsidRDefault="00882974" w:rsidP="00882974">
            <w:pPr>
              <w:pStyle w:val="NoSpacing"/>
              <w:rPr>
                <w:b/>
                <w:bCs/>
                <w:color w:val="002060"/>
              </w:rPr>
            </w:pPr>
            <w:r w:rsidRPr="00882974">
              <w:rPr>
                <w:b/>
                <w:bCs/>
                <w:color w:val="002060"/>
              </w:rPr>
              <w:t>Sessions Available:</w:t>
            </w:r>
          </w:p>
        </w:tc>
        <w:tc>
          <w:tcPr>
            <w:tcW w:w="1701" w:type="dxa"/>
          </w:tcPr>
          <w:p w14:paraId="441B418D" w14:textId="73F4E2EB" w:rsidR="00882974" w:rsidRPr="00882974" w:rsidRDefault="00882974" w:rsidP="00882974">
            <w:pPr>
              <w:pStyle w:val="NoSpacing"/>
              <w:rPr>
                <w:b/>
                <w:bCs/>
                <w:color w:val="002060"/>
              </w:rPr>
            </w:pPr>
            <w:r w:rsidRPr="00882974">
              <w:rPr>
                <w:b/>
                <w:bCs/>
                <w:color w:val="002060"/>
              </w:rPr>
              <w:t xml:space="preserve">Timekeeper </w:t>
            </w:r>
          </w:p>
        </w:tc>
        <w:tc>
          <w:tcPr>
            <w:tcW w:w="1701" w:type="dxa"/>
          </w:tcPr>
          <w:p w14:paraId="64AE8A46" w14:textId="25A67E22" w:rsidR="00882974" w:rsidRPr="00882974" w:rsidRDefault="00882974" w:rsidP="00882974">
            <w:pPr>
              <w:pStyle w:val="NoSpacing"/>
              <w:rPr>
                <w:b/>
                <w:bCs/>
                <w:color w:val="002060"/>
              </w:rPr>
            </w:pPr>
            <w:r w:rsidRPr="00882974">
              <w:rPr>
                <w:b/>
                <w:bCs/>
                <w:color w:val="002060"/>
              </w:rPr>
              <w:t>Judge 1 (J1)</w:t>
            </w:r>
          </w:p>
        </w:tc>
        <w:tc>
          <w:tcPr>
            <w:tcW w:w="1701" w:type="dxa"/>
          </w:tcPr>
          <w:p w14:paraId="16FB8748" w14:textId="0D982BD7" w:rsidR="00882974" w:rsidRPr="00882974" w:rsidRDefault="00882974" w:rsidP="00882974">
            <w:pPr>
              <w:pStyle w:val="NoSpacing"/>
              <w:rPr>
                <w:b/>
                <w:bCs/>
                <w:color w:val="002060"/>
              </w:rPr>
            </w:pPr>
            <w:r w:rsidRPr="00882974">
              <w:rPr>
                <w:b/>
                <w:bCs/>
                <w:color w:val="002060"/>
              </w:rPr>
              <w:t>Judge 2 (J2)</w:t>
            </w:r>
          </w:p>
        </w:tc>
        <w:tc>
          <w:tcPr>
            <w:tcW w:w="1701" w:type="dxa"/>
          </w:tcPr>
          <w:p w14:paraId="4A81A58E" w14:textId="7D2F8401" w:rsidR="00882974" w:rsidRPr="00882974" w:rsidRDefault="00882974" w:rsidP="00882974">
            <w:pPr>
              <w:pStyle w:val="NoSpacing"/>
              <w:rPr>
                <w:b/>
                <w:bCs/>
                <w:color w:val="002060"/>
              </w:rPr>
            </w:pPr>
            <w:r w:rsidRPr="00882974">
              <w:rPr>
                <w:b/>
                <w:bCs/>
                <w:color w:val="002060"/>
              </w:rPr>
              <w:t>Starter (J2S)</w:t>
            </w:r>
          </w:p>
        </w:tc>
        <w:tc>
          <w:tcPr>
            <w:tcW w:w="1501" w:type="dxa"/>
          </w:tcPr>
          <w:p w14:paraId="6AB90E9A" w14:textId="76ECA630" w:rsidR="00882974" w:rsidRPr="00882974" w:rsidRDefault="00882974" w:rsidP="00882974">
            <w:pPr>
              <w:pStyle w:val="NoSpacing"/>
              <w:rPr>
                <w:b/>
                <w:bCs/>
                <w:color w:val="002060"/>
              </w:rPr>
            </w:pPr>
            <w:r w:rsidRPr="00882974">
              <w:rPr>
                <w:b/>
                <w:bCs/>
                <w:color w:val="002060"/>
              </w:rPr>
              <w:t>Referee</w:t>
            </w:r>
          </w:p>
        </w:tc>
      </w:tr>
      <w:tr w:rsidR="00882974" w14:paraId="5B86954E" w14:textId="77777777" w:rsidTr="00882974">
        <w:tc>
          <w:tcPr>
            <w:tcW w:w="2405" w:type="dxa"/>
          </w:tcPr>
          <w:p w14:paraId="2C0A6509" w14:textId="77777777" w:rsidR="00882974" w:rsidRDefault="00882974" w:rsidP="00882974">
            <w:pPr>
              <w:pStyle w:val="NoSpacing"/>
            </w:pPr>
          </w:p>
        </w:tc>
        <w:tc>
          <w:tcPr>
            <w:tcW w:w="2552" w:type="dxa"/>
          </w:tcPr>
          <w:p w14:paraId="25D2C564" w14:textId="77777777" w:rsidR="00882974" w:rsidRDefault="00882974" w:rsidP="00882974">
            <w:pPr>
              <w:pStyle w:val="NoSpacing"/>
            </w:pPr>
          </w:p>
        </w:tc>
        <w:tc>
          <w:tcPr>
            <w:tcW w:w="2126" w:type="dxa"/>
          </w:tcPr>
          <w:p w14:paraId="21EB4CDF" w14:textId="77777777" w:rsidR="00882974" w:rsidRDefault="00882974" w:rsidP="00882974">
            <w:pPr>
              <w:pStyle w:val="NoSpacing"/>
            </w:pPr>
          </w:p>
        </w:tc>
        <w:tc>
          <w:tcPr>
            <w:tcW w:w="1701" w:type="dxa"/>
          </w:tcPr>
          <w:p w14:paraId="5AF0BBAF" w14:textId="77777777" w:rsidR="00882974" w:rsidRDefault="00882974" w:rsidP="00882974">
            <w:pPr>
              <w:pStyle w:val="NoSpacing"/>
            </w:pPr>
          </w:p>
        </w:tc>
        <w:tc>
          <w:tcPr>
            <w:tcW w:w="1701" w:type="dxa"/>
          </w:tcPr>
          <w:p w14:paraId="605D1D03" w14:textId="77777777" w:rsidR="00882974" w:rsidRDefault="00882974" w:rsidP="00882974">
            <w:pPr>
              <w:pStyle w:val="NoSpacing"/>
            </w:pPr>
          </w:p>
        </w:tc>
        <w:tc>
          <w:tcPr>
            <w:tcW w:w="1701" w:type="dxa"/>
          </w:tcPr>
          <w:p w14:paraId="6F2EE044" w14:textId="77777777" w:rsidR="00882974" w:rsidRDefault="00882974" w:rsidP="00882974">
            <w:pPr>
              <w:pStyle w:val="NoSpacing"/>
            </w:pPr>
          </w:p>
        </w:tc>
        <w:tc>
          <w:tcPr>
            <w:tcW w:w="1701" w:type="dxa"/>
          </w:tcPr>
          <w:p w14:paraId="745E8B48" w14:textId="77777777" w:rsidR="00882974" w:rsidRDefault="00882974" w:rsidP="00882974">
            <w:pPr>
              <w:pStyle w:val="NoSpacing"/>
            </w:pPr>
          </w:p>
        </w:tc>
        <w:tc>
          <w:tcPr>
            <w:tcW w:w="1501" w:type="dxa"/>
          </w:tcPr>
          <w:p w14:paraId="6A124FA6" w14:textId="77777777" w:rsidR="00882974" w:rsidRDefault="00882974" w:rsidP="00882974">
            <w:pPr>
              <w:pStyle w:val="NoSpacing"/>
            </w:pPr>
          </w:p>
        </w:tc>
      </w:tr>
      <w:tr w:rsidR="00882974" w14:paraId="01F9C103" w14:textId="77777777" w:rsidTr="00882974">
        <w:tc>
          <w:tcPr>
            <w:tcW w:w="2405" w:type="dxa"/>
            <w:shd w:val="clear" w:color="auto" w:fill="DEEAF6" w:themeFill="accent5" w:themeFillTint="33"/>
          </w:tcPr>
          <w:p w14:paraId="551AB0CB" w14:textId="77777777" w:rsidR="00882974" w:rsidRDefault="00882974" w:rsidP="00882974">
            <w:pPr>
              <w:pStyle w:val="NoSpacing"/>
            </w:pPr>
          </w:p>
        </w:tc>
        <w:tc>
          <w:tcPr>
            <w:tcW w:w="2552" w:type="dxa"/>
            <w:shd w:val="clear" w:color="auto" w:fill="DEEAF6" w:themeFill="accent5" w:themeFillTint="33"/>
          </w:tcPr>
          <w:p w14:paraId="7BFD4551" w14:textId="77777777" w:rsidR="00882974" w:rsidRDefault="00882974" w:rsidP="00882974">
            <w:pPr>
              <w:pStyle w:val="NoSpacing"/>
            </w:pPr>
          </w:p>
        </w:tc>
        <w:tc>
          <w:tcPr>
            <w:tcW w:w="2126" w:type="dxa"/>
            <w:shd w:val="clear" w:color="auto" w:fill="DEEAF6" w:themeFill="accent5" w:themeFillTint="33"/>
          </w:tcPr>
          <w:p w14:paraId="3E593202" w14:textId="77777777" w:rsidR="00882974" w:rsidRDefault="00882974" w:rsidP="00882974">
            <w:pPr>
              <w:pStyle w:val="NoSpacing"/>
            </w:pPr>
          </w:p>
        </w:tc>
        <w:tc>
          <w:tcPr>
            <w:tcW w:w="1701" w:type="dxa"/>
            <w:shd w:val="clear" w:color="auto" w:fill="DEEAF6" w:themeFill="accent5" w:themeFillTint="33"/>
          </w:tcPr>
          <w:p w14:paraId="7EE03AAF" w14:textId="77777777" w:rsidR="00882974" w:rsidRDefault="00882974" w:rsidP="00882974">
            <w:pPr>
              <w:pStyle w:val="NoSpacing"/>
            </w:pPr>
          </w:p>
        </w:tc>
        <w:tc>
          <w:tcPr>
            <w:tcW w:w="1701" w:type="dxa"/>
            <w:shd w:val="clear" w:color="auto" w:fill="DEEAF6" w:themeFill="accent5" w:themeFillTint="33"/>
          </w:tcPr>
          <w:p w14:paraId="7B38421C" w14:textId="77777777" w:rsidR="00882974" w:rsidRDefault="00882974" w:rsidP="00882974">
            <w:pPr>
              <w:pStyle w:val="NoSpacing"/>
            </w:pPr>
          </w:p>
        </w:tc>
        <w:tc>
          <w:tcPr>
            <w:tcW w:w="1701" w:type="dxa"/>
            <w:shd w:val="clear" w:color="auto" w:fill="DEEAF6" w:themeFill="accent5" w:themeFillTint="33"/>
          </w:tcPr>
          <w:p w14:paraId="384D13CC" w14:textId="77777777" w:rsidR="00882974" w:rsidRDefault="00882974" w:rsidP="00882974">
            <w:pPr>
              <w:pStyle w:val="NoSpacing"/>
            </w:pPr>
          </w:p>
        </w:tc>
        <w:tc>
          <w:tcPr>
            <w:tcW w:w="1701" w:type="dxa"/>
            <w:shd w:val="clear" w:color="auto" w:fill="DEEAF6" w:themeFill="accent5" w:themeFillTint="33"/>
          </w:tcPr>
          <w:p w14:paraId="7FFD5B09" w14:textId="77777777" w:rsidR="00882974" w:rsidRDefault="00882974" w:rsidP="00882974">
            <w:pPr>
              <w:pStyle w:val="NoSpacing"/>
            </w:pPr>
          </w:p>
        </w:tc>
        <w:tc>
          <w:tcPr>
            <w:tcW w:w="1501" w:type="dxa"/>
            <w:shd w:val="clear" w:color="auto" w:fill="DEEAF6" w:themeFill="accent5" w:themeFillTint="33"/>
          </w:tcPr>
          <w:p w14:paraId="359A77FC" w14:textId="77777777" w:rsidR="00882974" w:rsidRDefault="00882974" w:rsidP="00882974">
            <w:pPr>
              <w:pStyle w:val="NoSpacing"/>
            </w:pPr>
          </w:p>
        </w:tc>
      </w:tr>
      <w:tr w:rsidR="00882974" w14:paraId="051A001C" w14:textId="77777777" w:rsidTr="00882974">
        <w:tc>
          <w:tcPr>
            <w:tcW w:w="2405" w:type="dxa"/>
          </w:tcPr>
          <w:p w14:paraId="656E47FC" w14:textId="77777777" w:rsidR="00882974" w:rsidRDefault="00882974" w:rsidP="00882974">
            <w:pPr>
              <w:pStyle w:val="NoSpacing"/>
            </w:pPr>
          </w:p>
        </w:tc>
        <w:tc>
          <w:tcPr>
            <w:tcW w:w="2552" w:type="dxa"/>
          </w:tcPr>
          <w:p w14:paraId="52CC7BB8" w14:textId="77777777" w:rsidR="00882974" w:rsidRDefault="00882974" w:rsidP="00882974">
            <w:pPr>
              <w:pStyle w:val="NoSpacing"/>
            </w:pPr>
          </w:p>
        </w:tc>
        <w:tc>
          <w:tcPr>
            <w:tcW w:w="2126" w:type="dxa"/>
          </w:tcPr>
          <w:p w14:paraId="09B32547" w14:textId="77777777" w:rsidR="00882974" w:rsidRDefault="00882974" w:rsidP="00882974">
            <w:pPr>
              <w:pStyle w:val="NoSpacing"/>
            </w:pPr>
          </w:p>
        </w:tc>
        <w:tc>
          <w:tcPr>
            <w:tcW w:w="1701" w:type="dxa"/>
          </w:tcPr>
          <w:p w14:paraId="38A9C9B1" w14:textId="77777777" w:rsidR="00882974" w:rsidRDefault="00882974" w:rsidP="00882974">
            <w:pPr>
              <w:pStyle w:val="NoSpacing"/>
            </w:pPr>
          </w:p>
        </w:tc>
        <w:tc>
          <w:tcPr>
            <w:tcW w:w="1701" w:type="dxa"/>
          </w:tcPr>
          <w:p w14:paraId="64AB6E47" w14:textId="77777777" w:rsidR="00882974" w:rsidRDefault="00882974" w:rsidP="00882974">
            <w:pPr>
              <w:pStyle w:val="NoSpacing"/>
            </w:pPr>
          </w:p>
        </w:tc>
        <w:tc>
          <w:tcPr>
            <w:tcW w:w="1701" w:type="dxa"/>
          </w:tcPr>
          <w:p w14:paraId="1FB297F9" w14:textId="77777777" w:rsidR="00882974" w:rsidRDefault="00882974" w:rsidP="00882974">
            <w:pPr>
              <w:pStyle w:val="NoSpacing"/>
            </w:pPr>
          </w:p>
        </w:tc>
        <w:tc>
          <w:tcPr>
            <w:tcW w:w="1701" w:type="dxa"/>
          </w:tcPr>
          <w:p w14:paraId="217D00CD" w14:textId="77777777" w:rsidR="00882974" w:rsidRDefault="00882974" w:rsidP="00882974">
            <w:pPr>
              <w:pStyle w:val="NoSpacing"/>
            </w:pPr>
          </w:p>
        </w:tc>
        <w:tc>
          <w:tcPr>
            <w:tcW w:w="1501" w:type="dxa"/>
          </w:tcPr>
          <w:p w14:paraId="53948E0A" w14:textId="77777777" w:rsidR="00882974" w:rsidRDefault="00882974" w:rsidP="00882974">
            <w:pPr>
              <w:pStyle w:val="NoSpacing"/>
            </w:pPr>
          </w:p>
        </w:tc>
      </w:tr>
      <w:tr w:rsidR="00882974" w14:paraId="00866C61" w14:textId="77777777" w:rsidTr="00882974">
        <w:tc>
          <w:tcPr>
            <w:tcW w:w="2405" w:type="dxa"/>
            <w:shd w:val="clear" w:color="auto" w:fill="DEEAF6" w:themeFill="accent5" w:themeFillTint="33"/>
          </w:tcPr>
          <w:p w14:paraId="5182E9EB" w14:textId="77777777" w:rsidR="00882974" w:rsidRDefault="00882974" w:rsidP="00882974">
            <w:pPr>
              <w:pStyle w:val="NoSpacing"/>
            </w:pPr>
          </w:p>
        </w:tc>
        <w:tc>
          <w:tcPr>
            <w:tcW w:w="2552" w:type="dxa"/>
            <w:shd w:val="clear" w:color="auto" w:fill="DEEAF6" w:themeFill="accent5" w:themeFillTint="33"/>
          </w:tcPr>
          <w:p w14:paraId="2654BB9B" w14:textId="77777777" w:rsidR="00882974" w:rsidRDefault="00882974" w:rsidP="00882974">
            <w:pPr>
              <w:pStyle w:val="NoSpacing"/>
            </w:pPr>
          </w:p>
        </w:tc>
        <w:tc>
          <w:tcPr>
            <w:tcW w:w="2126" w:type="dxa"/>
            <w:shd w:val="clear" w:color="auto" w:fill="DEEAF6" w:themeFill="accent5" w:themeFillTint="33"/>
          </w:tcPr>
          <w:p w14:paraId="1BADFDFB" w14:textId="77777777" w:rsidR="00882974" w:rsidRDefault="00882974" w:rsidP="00882974">
            <w:pPr>
              <w:pStyle w:val="NoSpacing"/>
            </w:pPr>
          </w:p>
        </w:tc>
        <w:tc>
          <w:tcPr>
            <w:tcW w:w="1701" w:type="dxa"/>
            <w:shd w:val="clear" w:color="auto" w:fill="DEEAF6" w:themeFill="accent5" w:themeFillTint="33"/>
          </w:tcPr>
          <w:p w14:paraId="7CF54366" w14:textId="77777777" w:rsidR="00882974" w:rsidRDefault="00882974" w:rsidP="00882974">
            <w:pPr>
              <w:pStyle w:val="NoSpacing"/>
            </w:pPr>
          </w:p>
        </w:tc>
        <w:tc>
          <w:tcPr>
            <w:tcW w:w="1701" w:type="dxa"/>
            <w:shd w:val="clear" w:color="auto" w:fill="DEEAF6" w:themeFill="accent5" w:themeFillTint="33"/>
          </w:tcPr>
          <w:p w14:paraId="68278940" w14:textId="77777777" w:rsidR="00882974" w:rsidRDefault="00882974" w:rsidP="00882974">
            <w:pPr>
              <w:pStyle w:val="NoSpacing"/>
            </w:pPr>
          </w:p>
        </w:tc>
        <w:tc>
          <w:tcPr>
            <w:tcW w:w="1701" w:type="dxa"/>
            <w:shd w:val="clear" w:color="auto" w:fill="DEEAF6" w:themeFill="accent5" w:themeFillTint="33"/>
          </w:tcPr>
          <w:p w14:paraId="4FC95D5A" w14:textId="77777777" w:rsidR="00882974" w:rsidRDefault="00882974" w:rsidP="00882974">
            <w:pPr>
              <w:pStyle w:val="NoSpacing"/>
            </w:pPr>
          </w:p>
        </w:tc>
        <w:tc>
          <w:tcPr>
            <w:tcW w:w="1701" w:type="dxa"/>
            <w:shd w:val="clear" w:color="auto" w:fill="DEEAF6" w:themeFill="accent5" w:themeFillTint="33"/>
          </w:tcPr>
          <w:p w14:paraId="7B0F1E42" w14:textId="77777777" w:rsidR="00882974" w:rsidRDefault="00882974" w:rsidP="00882974">
            <w:pPr>
              <w:pStyle w:val="NoSpacing"/>
            </w:pPr>
          </w:p>
        </w:tc>
        <w:tc>
          <w:tcPr>
            <w:tcW w:w="1501" w:type="dxa"/>
            <w:shd w:val="clear" w:color="auto" w:fill="DEEAF6" w:themeFill="accent5" w:themeFillTint="33"/>
          </w:tcPr>
          <w:p w14:paraId="0E08BEA5" w14:textId="77777777" w:rsidR="00882974" w:rsidRDefault="00882974" w:rsidP="00882974">
            <w:pPr>
              <w:pStyle w:val="NoSpacing"/>
            </w:pPr>
          </w:p>
        </w:tc>
      </w:tr>
      <w:tr w:rsidR="00882974" w14:paraId="01D9DABD" w14:textId="77777777" w:rsidTr="00882974">
        <w:tc>
          <w:tcPr>
            <w:tcW w:w="2405" w:type="dxa"/>
          </w:tcPr>
          <w:p w14:paraId="3FF86DB3" w14:textId="77777777" w:rsidR="00882974" w:rsidRDefault="00882974" w:rsidP="00882974">
            <w:pPr>
              <w:pStyle w:val="NoSpacing"/>
            </w:pPr>
          </w:p>
        </w:tc>
        <w:tc>
          <w:tcPr>
            <w:tcW w:w="2552" w:type="dxa"/>
          </w:tcPr>
          <w:p w14:paraId="3895492A" w14:textId="77777777" w:rsidR="00882974" w:rsidRDefault="00882974" w:rsidP="00882974">
            <w:pPr>
              <w:pStyle w:val="NoSpacing"/>
            </w:pPr>
          </w:p>
        </w:tc>
        <w:tc>
          <w:tcPr>
            <w:tcW w:w="2126" w:type="dxa"/>
          </w:tcPr>
          <w:p w14:paraId="5224AD18" w14:textId="77777777" w:rsidR="00882974" w:rsidRDefault="00882974" w:rsidP="00882974">
            <w:pPr>
              <w:pStyle w:val="NoSpacing"/>
            </w:pPr>
          </w:p>
        </w:tc>
        <w:tc>
          <w:tcPr>
            <w:tcW w:w="1701" w:type="dxa"/>
          </w:tcPr>
          <w:p w14:paraId="64114D94" w14:textId="77777777" w:rsidR="00882974" w:rsidRDefault="00882974" w:rsidP="00882974">
            <w:pPr>
              <w:pStyle w:val="NoSpacing"/>
            </w:pPr>
          </w:p>
        </w:tc>
        <w:tc>
          <w:tcPr>
            <w:tcW w:w="1701" w:type="dxa"/>
          </w:tcPr>
          <w:p w14:paraId="06DA1B22" w14:textId="77777777" w:rsidR="00882974" w:rsidRDefault="00882974" w:rsidP="00882974">
            <w:pPr>
              <w:pStyle w:val="NoSpacing"/>
            </w:pPr>
          </w:p>
        </w:tc>
        <w:tc>
          <w:tcPr>
            <w:tcW w:w="1701" w:type="dxa"/>
          </w:tcPr>
          <w:p w14:paraId="784F9E32" w14:textId="77777777" w:rsidR="00882974" w:rsidRDefault="00882974" w:rsidP="00882974">
            <w:pPr>
              <w:pStyle w:val="NoSpacing"/>
            </w:pPr>
          </w:p>
        </w:tc>
        <w:tc>
          <w:tcPr>
            <w:tcW w:w="1701" w:type="dxa"/>
          </w:tcPr>
          <w:p w14:paraId="2174E2DF" w14:textId="77777777" w:rsidR="00882974" w:rsidRDefault="00882974" w:rsidP="00882974">
            <w:pPr>
              <w:pStyle w:val="NoSpacing"/>
            </w:pPr>
          </w:p>
        </w:tc>
        <w:tc>
          <w:tcPr>
            <w:tcW w:w="1501" w:type="dxa"/>
          </w:tcPr>
          <w:p w14:paraId="1C303E7C" w14:textId="77777777" w:rsidR="00882974" w:rsidRDefault="00882974" w:rsidP="00882974">
            <w:pPr>
              <w:pStyle w:val="NoSpacing"/>
            </w:pPr>
          </w:p>
        </w:tc>
      </w:tr>
      <w:tr w:rsidR="00882974" w14:paraId="6411A34C" w14:textId="77777777" w:rsidTr="00882974">
        <w:tc>
          <w:tcPr>
            <w:tcW w:w="2405" w:type="dxa"/>
            <w:shd w:val="clear" w:color="auto" w:fill="DEEAF6" w:themeFill="accent5" w:themeFillTint="33"/>
          </w:tcPr>
          <w:p w14:paraId="1DA94746" w14:textId="77777777" w:rsidR="00882974" w:rsidRDefault="00882974" w:rsidP="00882974">
            <w:pPr>
              <w:pStyle w:val="NoSpacing"/>
            </w:pPr>
          </w:p>
        </w:tc>
        <w:tc>
          <w:tcPr>
            <w:tcW w:w="2552" w:type="dxa"/>
            <w:shd w:val="clear" w:color="auto" w:fill="DEEAF6" w:themeFill="accent5" w:themeFillTint="33"/>
          </w:tcPr>
          <w:p w14:paraId="02200E45" w14:textId="77777777" w:rsidR="00882974" w:rsidRDefault="00882974" w:rsidP="00882974">
            <w:pPr>
              <w:pStyle w:val="NoSpacing"/>
            </w:pPr>
          </w:p>
        </w:tc>
        <w:tc>
          <w:tcPr>
            <w:tcW w:w="2126" w:type="dxa"/>
            <w:shd w:val="clear" w:color="auto" w:fill="DEEAF6" w:themeFill="accent5" w:themeFillTint="33"/>
          </w:tcPr>
          <w:p w14:paraId="22D01C46" w14:textId="77777777" w:rsidR="00882974" w:rsidRDefault="00882974" w:rsidP="00882974">
            <w:pPr>
              <w:pStyle w:val="NoSpacing"/>
            </w:pPr>
          </w:p>
        </w:tc>
        <w:tc>
          <w:tcPr>
            <w:tcW w:w="1701" w:type="dxa"/>
            <w:shd w:val="clear" w:color="auto" w:fill="DEEAF6" w:themeFill="accent5" w:themeFillTint="33"/>
          </w:tcPr>
          <w:p w14:paraId="24D96D8B" w14:textId="77777777" w:rsidR="00882974" w:rsidRDefault="00882974" w:rsidP="00882974">
            <w:pPr>
              <w:pStyle w:val="NoSpacing"/>
            </w:pPr>
          </w:p>
        </w:tc>
        <w:tc>
          <w:tcPr>
            <w:tcW w:w="1701" w:type="dxa"/>
            <w:shd w:val="clear" w:color="auto" w:fill="DEEAF6" w:themeFill="accent5" w:themeFillTint="33"/>
          </w:tcPr>
          <w:p w14:paraId="444C3C3F" w14:textId="77777777" w:rsidR="00882974" w:rsidRDefault="00882974" w:rsidP="00882974">
            <w:pPr>
              <w:pStyle w:val="NoSpacing"/>
            </w:pPr>
          </w:p>
        </w:tc>
        <w:tc>
          <w:tcPr>
            <w:tcW w:w="1701" w:type="dxa"/>
            <w:shd w:val="clear" w:color="auto" w:fill="DEEAF6" w:themeFill="accent5" w:themeFillTint="33"/>
          </w:tcPr>
          <w:p w14:paraId="3BB0130E" w14:textId="77777777" w:rsidR="00882974" w:rsidRDefault="00882974" w:rsidP="00882974">
            <w:pPr>
              <w:pStyle w:val="NoSpacing"/>
            </w:pPr>
          </w:p>
        </w:tc>
        <w:tc>
          <w:tcPr>
            <w:tcW w:w="1701" w:type="dxa"/>
            <w:shd w:val="clear" w:color="auto" w:fill="DEEAF6" w:themeFill="accent5" w:themeFillTint="33"/>
          </w:tcPr>
          <w:p w14:paraId="6CD7D594" w14:textId="77777777" w:rsidR="00882974" w:rsidRDefault="00882974" w:rsidP="00882974">
            <w:pPr>
              <w:pStyle w:val="NoSpacing"/>
            </w:pPr>
          </w:p>
        </w:tc>
        <w:tc>
          <w:tcPr>
            <w:tcW w:w="1501" w:type="dxa"/>
            <w:shd w:val="clear" w:color="auto" w:fill="DEEAF6" w:themeFill="accent5" w:themeFillTint="33"/>
          </w:tcPr>
          <w:p w14:paraId="2F297246" w14:textId="77777777" w:rsidR="00882974" w:rsidRDefault="00882974" w:rsidP="00882974">
            <w:pPr>
              <w:pStyle w:val="NoSpacing"/>
            </w:pPr>
          </w:p>
        </w:tc>
      </w:tr>
      <w:tr w:rsidR="00882974" w14:paraId="2CD22D48" w14:textId="77777777" w:rsidTr="00882974">
        <w:tc>
          <w:tcPr>
            <w:tcW w:w="2405" w:type="dxa"/>
          </w:tcPr>
          <w:p w14:paraId="13B27979" w14:textId="77777777" w:rsidR="00882974" w:rsidRDefault="00882974" w:rsidP="00882974">
            <w:pPr>
              <w:pStyle w:val="NoSpacing"/>
            </w:pPr>
          </w:p>
        </w:tc>
        <w:tc>
          <w:tcPr>
            <w:tcW w:w="2552" w:type="dxa"/>
          </w:tcPr>
          <w:p w14:paraId="40EAC8C9" w14:textId="77777777" w:rsidR="00882974" w:rsidRDefault="00882974" w:rsidP="00882974">
            <w:pPr>
              <w:pStyle w:val="NoSpacing"/>
            </w:pPr>
          </w:p>
        </w:tc>
        <w:tc>
          <w:tcPr>
            <w:tcW w:w="2126" w:type="dxa"/>
          </w:tcPr>
          <w:p w14:paraId="0A2598D8" w14:textId="77777777" w:rsidR="00882974" w:rsidRDefault="00882974" w:rsidP="00882974">
            <w:pPr>
              <w:pStyle w:val="NoSpacing"/>
            </w:pPr>
          </w:p>
        </w:tc>
        <w:tc>
          <w:tcPr>
            <w:tcW w:w="1701" w:type="dxa"/>
          </w:tcPr>
          <w:p w14:paraId="5F65576E" w14:textId="77777777" w:rsidR="00882974" w:rsidRDefault="00882974" w:rsidP="00882974">
            <w:pPr>
              <w:pStyle w:val="NoSpacing"/>
            </w:pPr>
          </w:p>
        </w:tc>
        <w:tc>
          <w:tcPr>
            <w:tcW w:w="1701" w:type="dxa"/>
          </w:tcPr>
          <w:p w14:paraId="4DD8034F" w14:textId="77777777" w:rsidR="00882974" w:rsidRDefault="00882974" w:rsidP="00882974">
            <w:pPr>
              <w:pStyle w:val="NoSpacing"/>
            </w:pPr>
          </w:p>
        </w:tc>
        <w:tc>
          <w:tcPr>
            <w:tcW w:w="1701" w:type="dxa"/>
          </w:tcPr>
          <w:p w14:paraId="7303BA33" w14:textId="77777777" w:rsidR="00882974" w:rsidRDefault="00882974" w:rsidP="00882974">
            <w:pPr>
              <w:pStyle w:val="NoSpacing"/>
            </w:pPr>
          </w:p>
        </w:tc>
        <w:tc>
          <w:tcPr>
            <w:tcW w:w="1701" w:type="dxa"/>
          </w:tcPr>
          <w:p w14:paraId="710B21D2" w14:textId="77777777" w:rsidR="00882974" w:rsidRDefault="00882974" w:rsidP="00882974">
            <w:pPr>
              <w:pStyle w:val="NoSpacing"/>
            </w:pPr>
          </w:p>
        </w:tc>
        <w:tc>
          <w:tcPr>
            <w:tcW w:w="1501" w:type="dxa"/>
          </w:tcPr>
          <w:p w14:paraId="531D79B0" w14:textId="77777777" w:rsidR="00882974" w:rsidRDefault="00882974" w:rsidP="00882974">
            <w:pPr>
              <w:pStyle w:val="NoSpacing"/>
            </w:pPr>
          </w:p>
        </w:tc>
      </w:tr>
      <w:tr w:rsidR="00882974" w14:paraId="76265A55" w14:textId="77777777" w:rsidTr="00882974">
        <w:tc>
          <w:tcPr>
            <w:tcW w:w="2405" w:type="dxa"/>
            <w:shd w:val="clear" w:color="auto" w:fill="DEEAF6" w:themeFill="accent5" w:themeFillTint="33"/>
          </w:tcPr>
          <w:p w14:paraId="161FDC8E" w14:textId="77777777" w:rsidR="00882974" w:rsidRDefault="00882974" w:rsidP="00882974">
            <w:pPr>
              <w:pStyle w:val="NoSpacing"/>
            </w:pPr>
          </w:p>
        </w:tc>
        <w:tc>
          <w:tcPr>
            <w:tcW w:w="2552" w:type="dxa"/>
            <w:shd w:val="clear" w:color="auto" w:fill="DEEAF6" w:themeFill="accent5" w:themeFillTint="33"/>
          </w:tcPr>
          <w:p w14:paraId="5F5CEC4E" w14:textId="77777777" w:rsidR="00882974" w:rsidRDefault="00882974" w:rsidP="00882974">
            <w:pPr>
              <w:pStyle w:val="NoSpacing"/>
            </w:pPr>
          </w:p>
        </w:tc>
        <w:tc>
          <w:tcPr>
            <w:tcW w:w="2126" w:type="dxa"/>
            <w:shd w:val="clear" w:color="auto" w:fill="DEEAF6" w:themeFill="accent5" w:themeFillTint="33"/>
          </w:tcPr>
          <w:p w14:paraId="0AE2596F" w14:textId="77777777" w:rsidR="00882974" w:rsidRDefault="00882974" w:rsidP="00882974">
            <w:pPr>
              <w:pStyle w:val="NoSpacing"/>
            </w:pPr>
          </w:p>
        </w:tc>
        <w:tc>
          <w:tcPr>
            <w:tcW w:w="1701" w:type="dxa"/>
            <w:shd w:val="clear" w:color="auto" w:fill="DEEAF6" w:themeFill="accent5" w:themeFillTint="33"/>
          </w:tcPr>
          <w:p w14:paraId="288DBCC9" w14:textId="77777777" w:rsidR="00882974" w:rsidRDefault="00882974" w:rsidP="00882974">
            <w:pPr>
              <w:pStyle w:val="NoSpacing"/>
            </w:pPr>
          </w:p>
        </w:tc>
        <w:tc>
          <w:tcPr>
            <w:tcW w:w="1701" w:type="dxa"/>
            <w:shd w:val="clear" w:color="auto" w:fill="DEEAF6" w:themeFill="accent5" w:themeFillTint="33"/>
          </w:tcPr>
          <w:p w14:paraId="60902D1B" w14:textId="77777777" w:rsidR="00882974" w:rsidRDefault="00882974" w:rsidP="00882974">
            <w:pPr>
              <w:pStyle w:val="NoSpacing"/>
            </w:pPr>
          </w:p>
        </w:tc>
        <w:tc>
          <w:tcPr>
            <w:tcW w:w="1701" w:type="dxa"/>
            <w:shd w:val="clear" w:color="auto" w:fill="DEEAF6" w:themeFill="accent5" w:themeFillTint="33"/>
          </w:tcPr>
          <w:p w14:paraId="161F4698" w14:textId="77777777" w:rsidR="00882974" w:rsidRDefault="00882974" w:rsidP="00882974">
            <w:pPr>
              <w:pStyle w:val="NoSpacing"/>
            </w:pPr>
          </w:p>
        </w:tc>
        <w:tc>
          <w:tcPr>
            <w:tcW w:w="1701" w:type="dxa"/>
            <w:shd w:val="clear" w:color="auto" w:fill="DEEAF6" w:themeFill="accent5" w:themeFillTint="33"/>
          </w:tcPr>
          <w:p w14:paraId="48E3EA45" w14:textId="77777777" w:rsidR="00882974" w:rsidRDefault="00882974" w:rsidP="00882974">
            <w:pPr>
              <w:pStyle w:val="NoSpacing"/>
            </w:pPr>
          </w:p>
        </w:tc>
        <w:tc>
          <w:tcPr>
            <w:tcW w:w="1501" w:type="dxa"/>
            <w:shd w:val="clear" w:color="auto" w:fill="DEEAF6" w:themeFill="accent5" w:themeFillTint="33"/>
          </w:tcPr>
          <w:p w14:paraId="6A9F239E" w14:textId="77777777" w:rsidR="00882974" w:rsidRDefault="00882974" w:rsidP="00882974">
            <w:pPr>
              <w:pStyle w:val="NoSpacing"/>
            </w:pPr>
          </w:p>
        </w:tc>
      </w:tr>
      <w:tr w:rsidR="00882974" w14:paraId="49AA5210" w14:textId="77777777" w:rsidTr="00882974">
        <w:tc>
          <w:tcPr>
            <w:tcW w:w="2405" w:type="dxa"/>
          </w:tcPr>
          <w:p w14:paraId="38646B56" w14:textId="77777777" w:rsidR="00882974" w:rsidRDefault="00882974" w:rsidP="00882974">
            <w:pPr>
              <w:pStyle w:val="NoSpacing"/>
            </w:pPr>
          </w:p>
        </w:tc>
        <w:tc>
          <w:tcPr>
            <w:tcW w:w="2552" w:type="dxa"/>
          </w:tcPr>
          <w:p w14:paraId="7F7690D7" w14:textId="77777777" w:rsidR="00882974" w:rsidRDefault="00882974" w:rsidP="00882974">
            <w:pPr>
              <w:pStyle w:val="NoSpacing"/>
            </w:pPr>
          </w:p>
        </w:tc>
        <w:tc>
          <w:tcPr>
            <w:tcW w:w="2126" w:type="dxa"/>
          </w:tcPr>
          <w:p w14:paraId="029F76B4" w14:textId="77777777" w:rsidR="00882974" w:rsidRDefault="00882974" w:rsidP="00882974">
            <w:pPr>
              <w:pStyle w:val="NoSpacing"/>
            </w:pPr>
          </w:p>
        </w:tc>
        <w:tc>
          <w:tcPr>
            <w:tcW w:w="1701" w:type="dxa"/>
          </w:tcPr>
          <w:p w14:paraId="3A998EC3" w14:textId="77777777" w:rsidR="00882974" w:rsidRDefault="00882974" w:rsidP="00882974">
            <w:pPr>
              <w:pStyle w:val="NoSpacing"/>
            </w:pPr>
          </w:p>
        </w:tc>
        <w:tc>
          <w:tcPr>
            <w:tcW w:w="1701" w:type="dxa"/>
          </w:tcPr>
          <w:p w14:paraId="3006B199" w14:textId="77777777" w:rsidR="00882974" w:rsidRDefault="00882974" w:rsidP="00882974">
            <w:pPr>
              <w:pStyle w:val="NoSpacing"/>
            </w:pPr>
          </w:p>
        </w:tc>
        <w:tc>
          <w:tcPr>
            <w:tcW w:w="1701" w:type="dxa"/>
          </w:tcPr>
          <w:p w14:paraId="0BD81480" w14:textId="77777777" w:rsidR="00882974" w:rsidRDefault="00882974" w:rsidP="00882974">
            <w:pPr>
              <w:pStyle w:val="NoSpacing"/>
            </w:pPr>
          </w:p>
        </w:tc>
        <w:tc>
          <w:tcPr>
            <w:tcW w:w="1701" w:type="dxa"/>
          </w:tcPr>
          <w:p w14:paraId="7B9724C6" w14:textId="77777777" w:rsidR="00882974" w:rsidRDefault="00882974" w:rsidP="00882974">
            <w:pPr>
              <w:pStyle w:val="NoSpacing"/>
            </w:pPr>
          </w:p>
        </w:tc>
        <w:tc>
          <w:tcPr>
            <w:tcW w:w="1501" w:type="dxa"/>
          </w:tcPr>
          <w:p w14:paraId="706ABB8F" w14:textId="77777777" w:rsidR="00882974" w:rsidRDefault="00882974" w:rsidP="00882974">
            <w:pPr>
              <w:pStyle w:val="NoSpacing"/>
            </w:pPr>
          </w:p>
        </w:tc>
      </w:tr>
      <w:tr w:rsidR="00882974" w14:paraId="78D6DA15" w14:textId="77777777" w:rsidTr="00882974">
        <w:tc>
          <w:tcPr>
            <w:tcW w:w="2405" w:type="dxa"/>
            <w:shd w:val="clear" w:color="auto" w:fill="DEEAF6" w:themeFill="accent5" w:themeFillTint="33"/>
          </w:tcPr>
          <w:p w14:paraId="261B060F" w14:textId="77777777" w:rsidR="00882974" w:rsidRDefault="00882974" w:rsidP="00882974">
            <w:pPr>
              <w:pStyle w:val="NoSpacing"/>
            </w:pPr>
          </w:p>
        </w:tc>
        <w:tc>
          <w:tcPr>
            <w:tcW w:w="2552" w:type="dxa"/>
            <w:shd w:val="clear" w:color="auto" w:fill="DEEAF6" w:themeFill="accent5" w:themeFillTint="33"/>
          </w:tcPr>
          <w:p w14:paraId="75C4238B" w14:textId="77777777" w:rsidR="00882974" w:rsidRDefault="00882974" w:rsidP="00882974">
            <w:pPr>
              <w:pStyle w:val="NoSpacing"/>
            </w:pPr>
          </w:p>
        </w:tc>
        <w:tc>
          <w:tcPr>
            <w:tcW w:w="2126" w:type="dxa"/>
            <w:shd w:val="clear" w:color="auto" w:fill="DEEAF6" w:themeFill="accent5" w:themeFillTint="33"/>
          </w:tcPr>
          <w:p w14:paraId="0094913F" w14:textId="77777777" w:rsidR="00882974" w:rsidRDefault="00882974" w:rsidP="00882974">
            <w:pPr>
              <w:pStyle w:val="NoSpacing"/>
            </w:pPr>
          </w:p>
        </w:tc>
        <w:tc>
          <w:tcPr>
            <w:tcW w:w="1701" w:type="dxa"/>
            <w:shd w:val="clear" w:color="auto" w:fill="DEEAF6" w:themeFill="accent5" w:themeFillTint="33"/>
          </w:tcPr>
          <w:p w14:paraId="5E94DA34" w14:textId="77777777" w:rsidR="00882974" w:rsidRDefault="00882974" w:rsidP="00882974">
            <w:pPr>
              <w:pStyle w:val="NoSpacing"/>
            </w:pPr>
          </w:p>
        </w:tc>
        <w:tc>
          <w:tcPr>
            <w:tcW w:w="1701" w:type="dxa"/>
            <w:shd w:val="clear" w:color="auto" w:fill="DEEAF6" w:themeFill="accent5" w:themeFillTint="33"/>
          </w:tcPr>
          <w:p w14:paraId="0F83DF33" w14:textId="77777777" w:rsidR="00882974" w:rsidRDefault="00882974" w:rsidP="00882974">
            <w:pPr>
              <w:pStyle w:val="NoSpacing"/>
            </w:pPr>
          </w:p>
        </w:tc>
        <w:tc>
          <w:tcPr>
            <w:tcW w:w="1701" w:type="dxa"/>
            <w:shd w:val="clear" w:color="auto" w:fill="DEEAF6" w:themeFill="accent5" w:themeFillTint="33"/>
          </w:tcPr>
          <w:p w14:paraId="51167274" w14:textId="77777777" w:rsidR="00882974" w:rsidRDefault="00882974" w:rsidP="00882974">
            <w:pPr>
              <w:pStyle w:val="NoSpacing"/>
            </w:pPr>
          </w:p>
        </w:tc>
        <w:tc>
          <w:tcPr>
            <w:tcW w:w="1701" w:type="dxa"/>
            <w:shd w:val="clear" w:color="auto" w:fill="DEEAF6" w:themeFill="accent5" w:themeFillTint="33"/>
          </w:tcPr>
          <w:p w14:paraId="6531BE8E" w14:textId="77777777" w:rsidR="00882974" w:rsidRDefault="00882974" w:rsidP="00882974">
            <w:pPr>
              <w:pStyle w:val="NoSpacing"/>
            </w:pPr>
          </w:p>
        </w:tc>
        <w:tc>
          <w:tcPr>
            <w:tcW w:w="1501" w:type="dxa"/>
            <w:shd w:val="clear" w:color="auto" w:fill="DEEAF6" w:themeFill="accent5" w:themeFillTint="33"/>
          </w:tcPr>
          <w:p w14:paraId="40683570" w14:textId="77777777" w:rsidR="00882974" w:rsidRDefault="00882974" w:rsidP="00882974">
            <w:pPr>
              <w:pStyle w:val="NoSpacing"/>
            </w:pPr>
          </w:p>
        </w:tc>
      </w:tr>
      <w:tr w:rsidR="00882974" w14:paraId="2BCE7782" w14:textId="77777777" w:rsidTr="00882974">
        <w:tc>
          <w:tcPr>
            <w:tcW w:w="2405" w:type="dxa"/>
          </w:tcPr>
          <w:p w14:paraId="65795402" w14:textId="77777777" w:rsidR="00882974" w:rsidRDefault="00882974" w:rsidP="00882974">
            <w:pPr>
              <w:pStyle w:val="NoSpacing"/>
            </w:pPr>
          </w:p>
        </w:tc>
        <w:tc>
          <w:tcPr>
            <w:tcW w:w="2552" w:type="dxa"/>
          </w:tcPr>
          <w:p w14:paraId="7A98BEA5" w14:textId="77777777" w:rsidR="00882974" w:rsidRDefault="00882974" w:rsidP="00882974">
            <w:pPr>
              <w:pStyle w:val="NoSpacing"/>
            </w:pPr>
          </w:p>
        </w:tc>
        <w:tc>
          <w:tcPr>
            <w:tcW w:w="2126" w:type="dxa"/>
          </w:tcPr>
          <w:p w14:paraId="50D6ABB0" w14:textId="77777777" w:rsidR="00882974" w:rsidRDefault="00882974" w:rsidP="00882974">
            <w:pPr>
              <w:pStyle w:val="NoSpacing"/>
            </w:pPr>
          </w:p>
        </w:tc>
        <w:tc>
          <w:tcPr>
            <w:tcW w:w="1701" w:type="dxa"/>
          </w:tcPr>
          <w:p w14:paraId="56856091" w14:textId="77777777" w:rsidR="00882974" w:rsidRDefault="00882974" w:rsidP="00882974">
            <w:pPr>
              <w:pStyle w:val="NoSpacing"/>
            </w:pPr>
          </w:p>
        </w:tc>
        <w:tc>
          <w:tcPr>
            <w:tcW w:w="1701" w:type="dxa"/>
          </w:tcPr>
          <w:p w14:paraId="55D68E84" w14:textId="77777777" w:rsidR="00882974" w:rsidRDefault="00882974" w:rsidP="00882974">
            <w:pPr>
              <w:pStyle w:val="NoSpacing"/>
            </w:pPr>
          </w:p>
        </w:tc>
        <w:tc>
          <w:tcPr>
            <w:tcW w:w="1701" w:type="dxa"/>
          </w:tcPr>
          <w:p w14:paraId="232630C0" w14:textId="77777777" w:rsidR="00882974" w:rsidRDefault="00882974" w:rsidP="00882974">
            <w:pPr>
              <w:pStyle w:val="NoSpacing"/>
            </w:pPr>
          </w:p>
        </w:tc>
        <w:tc>
          <w:tcPr>
            <w:tcW w:w="1701" w:type="dxa"/>
          </w:tcPr>
          <w:p w14:paraId="0B290494" w14:textId="77777777" w:rsidR="00882974" w:rsidRDefault="00882974" w:rsidP="00882974">
            <w:pPr>
              <w:pStyle w:val="NoSpacing"/>
            </w:pPr>
          </w:p>
        </w:tc>
        <w:tc>
          <w:tcPr>
            <w:tcW w:w="1501" w:type="dxa"/>
          </w:tcPr>
          <w:p w14:paraId="3FA1588A" w14:textId="77777777" w:rsidR="00882974" w:rsidRDefault="00882974" w:rsidP="00882974">
            <w:pPr>
              <w:pStyle w:val="NoSpacing"/>
            </w:pPr>
          </w:p>
        </w:tc>
      </w:tr>
      <w:tr w:rsidR="00882974" w14:paraId="455C6789" w14:textId="77777777" w:rsidTr="00882974">
        <w:tc>
          <w:tcPr>
            <w:tcW w:w="2405" w:type="dxa"/>
            <w:shd w:val="clear" w:color="auto" w:fill="DEEAF6" w:themeFill="accent5" w:themeFillTint="33"/>
          </w:tcPr>
          <w:p w14:paraId="2ACB73BF" w14:textId="77777777" w:rsidR="00882974" w:rsidRDefault="00882974" w:rsidP="00882974">
            <w:pPr>
              <w:pStyle w:val="NoSpacing"/>
            </w:pPr>
          </w:p>
        </w:tc>
        <w:tc>
          <w:tcPr>
            <w:tcW w:w="2552" w:type="dxa"/>
            <w:shd w:val="clear" w:color="auto" w:fill="DEEAF6" w:themeFill="accent5" w:themeFillTint="33"/>
          </w:tcPr>
          <w:p w14:paraId="5A241EBB" w14:textId="77777777" w:rsidR="00882974" w:rsidRDefault="00882974" w:rsidP="00882974">
            <w:pPr>
              <w:pStyle w:val="NoSpacing"/>
            </w:pPr>
          </w:p>
        </w:tc>
        <w:tc>
          <w:tcPr>
            <w:tcW w:w="2126" w:type="dxa"/>
            <w:shd w:val="clear" w:color="auto" w:fill="DEEAF6" w:themeFill="accent5" w:themeFillTint="33"/>
          </w:tcPr>
          <w:p w14:paraId="36BBDC8D" w14:textId="77777777" w:rsidR="00882974" w:rsidRDefault="00882974" w:rsidP="00882974">
            <w:pPr>
              <w:pStyle w:val="NoSpacing"/>
            </w:pPr>
          </w:p>
        </w:tc>
        <w:tc>
          <w:tcPr>
            <w:tcW w:w="1701" w:type="dxa"/>
            <w:shd w:val="clear" w:color="auto" w:fill="DEEAF6" w:themeFill="accent5" w:themeFillTint="33"/>
          </w:tcPr>
          <w:p w14:paraId="6008E749" w14:textId="77777777" w:rsidR="00882974" w:rsidRDefault="00882974" w:rsidP="00882974">
            <w:pPr>
              <w:pStyle w:val="NoSpacing"/>
            </w:pPr>
          </w:p>
        </w:tc>
        <w:tc>
          <w:tcPr>
            <w:tcW w:w="1701" w:type="dxa"/>
            <w:shd w:val="clear" w:color="auto" w:fill="DEEAF6" w:themeFill="accent5" w:themeFillTint="33"/>
          </w:tcPr>
          <w:p w14:paraId="509DC218" w14:textId="77777777" w:rsidR="00882974" w:rsidRDefault="00882974" w:rsidP="00882974">
            <w:pPr>
              <w:pStyle w:val="NoSpacing"/>
            </w:pPr>
          </w:p>
        </w:tc>
        <w:tc>
          <w:tcPr>
            <w:tcW w:w="1701" w:type="dxa"/>
            <w:shd w:val="clear" w:color="auto" w:fill="DEEAF6" w:themeFill="accent5" w:themeFillTint="33"/>
          </w:tcPr>
          <w:p w14:paraId="4F2C061C" w14:textId="77777777" w:rsidR="00882974" w:rsidRDefault="00882974" w:rsidP="00882974">
            <w:pPr>
              <w:pStyle w:val="NoSpacing"/>
            </w:pPr>
          </w:p>
        </w:tc>
        <w:tc>
          <w:tcPr>
            <w:tcW w:w="1701" w:type="dxa"/>
            <w:shd w:val="clear" w:color="auto" w:fill="DEEAF6" w:themeFill="accent5" w:themeFillTint="33"/>
          </w:tcPr>
          <w:p w14:paraId="66F32F85" w14:textId="77777777" w:rsidR="00882974" w:rsidRDefault="00882974" w:rsidP="00882974">
            <w:pPr>
              <w:pStyle w:val="NoSpacing"/>
            </w:pPr>
          </w:p>
        </w:tc>
        <w:tc>
          <w:tcPr>
            <w:tcW w:w="1501" w:type="dxa"/>
            <w:shd w:val="clear" w:color="auto" w:fill="DEEAF6" w:themeFill="accent5" w:themeFillTint="33"/>
          </w:tcPr>
          <w:p w14:paraId="1A72E8DF" w14:textId="77777777" w:rsidR="00882974" w:rsidRDefault="00882974" w:rsidP="00882974">
            <w:pPr>
              <w:pStyle w:val="NoSpacing"/>
            </w:pPr>
          </w:p>
        </w:tc>
      </w:tr>
      <w:tr w:rsidR="00882974" w14:paraId="0A074C42" w14:textId="77777777" w:rsidTr="00882974">
        <w:tc>
          <w:tcPr>
            <w:tcW w:w="2405" w:type="dxa"/>
          </w:tcPr>
          <w:p w14:paraId="04FCD946" w14:textId="77777777" w:rsidR="00882974" w:rsidRDefault="00882974" w:rsidP="00882974">
            <w:pPr>
              <w:pStyle w:val="NoSpacing"/>
            </w:pPr>
          </w:p>
        </w:tc>
        <w:tc>
          <w:tcPr>
            <w:tcW w:w="2552" w:type="dxa"/>
          </w:tcPr>
          <w:p w14:paraId="7328187C" w14:textId="77777777" w:rsidR="00882974" w:rsidRDefault="00882974" w:rsidP="00882974">
            <w:pPr>
              <w:pStyle w:val="NoSpacing"/>
            </w:pPr>
          </w:p>
        </w:tc>
        <w:tc>
          <w:tcPr>
            <w:tcW w:w="2126" w:type="dxa"/>
          </w:tcPr>
          <w:p w14:paraId="644046E1" w14:textId="77777777" w:rsidR="00882974" w:rsidRDefault="00882974" w:rsidP="00882974">
            <w:pPr>
              <w:pStyle w:val="NoSpacing"/>
            </w:pPr>
          </w:p>
        </w:tc>
        <w:tc>
          <w:tcPr>
            <w:tcW w:w="1701" w:type="dxa"/>
          </w:tcPr>
          <w:p w14:paraId="10EC0D11" w14:textId="77777777" w:rsidR="00882974" w:rsidRDefault="00882974" w:rsidP="00882974">
            <w:pPr>
              <w:pStyle w:val="NoSpacing"/>
            </w:pPr>
          </w:p>
        </w:tc>
        <w:tc>
          <w:tcPr>
            <w:tcW w:w="1701" w:type="dxa"/>
          </w:tcPr>
          <w:p w14:paraId="4ABE0B29" w14:textId="77777777" w:rsidR="00882974" w:rsidRDefault="00882974" w:rsidP="00882974">
            <w:pPr>
              <w:pStyle w:val="NoSpacing"/>
            </w:pPr>
          </w:p>
        </w:tc>
        <w:tc>
          <w:tcPr>
            <w:tcW w:w="1701" w:type="dxa"/>
          </w:tcPr>
          <w:p w14:paraId="77BEF065" w14:textId="77777777" w:rsidR="00882974" w:rsidRDefault="00882974" w:rsidP="00882974">
            <w:pPr>
              <w:pStyle w:val="NoSpacing"/>
            </w:pPr>
          </w:p>
        </w:tc>
        <w:tc>
          <w:tcPr>
            <w:tcW w:w="1701" w:type="dxa"/>
          </w:tcPr>
          <w:p w14:paraId="73193DFC" w14:textId="77777777" w:rsidR="00882974" w:rsidRDefault="00882974" w:rsidP="00882974">
            <w:pPr>
              <w:pStyle w:val="NoSpacing"/>
            </w:pPr>
          </w:p>
        </w:tc>
        <w:tc>
          <w:tcPr>
            <w:tcW w:w="1501" w:type="dxa"/>
          </w:tcPr>
          <w:p w14:paraId="2A6BF0F2" w14:textId="77777777" w:rsidR="00882974" w:rsidRDefault="00882974" w:rsidP="00882974">
            <w:pPr>
              <w:pStyle w:val="NoSpacing"/>
            </w:pPr>
          </w:p>
        </w:tc>
      </w:tr>
      <w:tr w:rsidR="000562F7" w14:paraId="6E7F8A36" w14:textId="77777777" w:rsidTr="000562F7">
        <w:tc>
          <w:tcPr>
            <w:tcW w:w="2405" w:type="dxa"/>
            <w:shd w:val="clear" w:color="auto" w:fill="DEEAF6" w:themeFill="accent5" w:themeFillTint="33"/>
          </w:tcPr>
          <w:p w14:paraId="533A3896" w14:textId="77777777" w:rsidR="000562F7" w:rsidRDefault="000562F7" w:rsidP="00882974">
            <w:pPr>
              <w:pStyle w:val="NoSpacing"/>
            </w:pPr>
          </w:p>
        </w:tc>
        <w:tc>
          <w:tcPr>
            <w:tcW w:w="2552" w:type="dxa"/>
            <w:shd w:val="clear" w:color="auto" w:fill="DEEAF6" w:themeFill="accent5" w:themeFillTint="33"/>
          </w:tcPr>
          <w:p w14:paraId="7B99B385" w14:textId="77777777" w:rsidR="000562F7" w:rsidRDefault="000562F7" w:rsidP="00882974">
            <w:pPr>
              <w:pStyle w:val="NoSpacing"/>
            </w:pPr>
          </w:p>
        </w:tc>
        <w:tc>
          <w:tcPr>
            <w:tcW w:w="2126" w:type="dxa"/>
            <w:shd w:val="clear" w:color="auto" w:fill="DEEAF6" w:themeFill="accent5" w:themeFillTint="33"/>
          </w:tcPr>
          <w:p w14:paraId="5288FE22" w14:textId="77777777" w:rsidR="000562F7" w:rsidRDefault="000562F7" w:rsidP="00882974">
            <w:pPr>
              <w:pStyle w:val="NoSpacing"/>
            </w:pPr>
          </w:p>
        </w:tc>
        <w:tc>
          <w:tcPr>
            <w:tcW w:w="1701" w:type="dxa"/>
            <w:shd w:val="clear" w:color="auto" w:fill="DEEAF6" w:themeFill="accent5" w:themeFillTint="33"/>
          </w:tcPr>
          <w:p w14:paraId="6C8A5243" w14:textId="77777777" w:rsidR="000562F7" w:rsidRDefault="000562F7" w:rsidP="00882974">
            <w:pPr>
              <w:pStyle w:val="NoSpacing"/>
            </w:pPr>
          </w:p>
        </w:tc>
        <w:tc>
          <w:tcPr>
            <w:tcW w:w="1701" w:type="dxa"/>
            <w:shd w:val="clear" w:color="auto" w:fill="DEEAF6" w:themeFill="accent5" w:themeFillTint="33"/>
          </w:tcPr>
          <w:p w14:paraId="1182D478" w14:textId="77777777" w:rsidR="000562F7" w:rsidRDefault="000562F7" w:rsidP="00882974">
            <w:pPr>
              <w:pStyle w:val="NoSpacing"/>
            </w:pPr>
          </w:p>
        </w:tc>
        <w:tc>
          <w:tcPr>
            <w:tcW w:w="1701" w:type="dxa"/>
            <w:shd w:val="clear" w:color="auto" w:fill="DEEAF6" w:themeFill="accent5" w:themeFillTint="33"/>
          </w:tcPr>
          <w:p w14:paraId="631DCA72" w14:textId="77777777" w:rsidR="000562F7" w:rsidRDefault="000562F7" w:rsidP="00882974">
            <w:pPr>
              <w:pStyle w:val="NoSpacing"/>
            </w:pPr>
          </w:p>
        </w:tc>
        <w:tc>
          <w:tcPr>
            <w:tcW w:w="1701" w:type="dxa"/>
            <w:shd w:val="clear" w:color="auto" w:fill="DEEAF6" w:themeFill="accent5" w:themeFillTint="33"/>
          </w:tcPr>
          <w:p w14:paraId="08EC62DD" w14:textId="77777777" w:rsidR="000562F7" w:rsidRDefault="000562F7" w:rsidP="00882974">
            <w:pPr>
              <w:pStyle w:val="NoSpacing"/>
            </w:pPr>
          </w:p>
        </w:tc>
        <w:tc>
          <w:tcPr>
            <w:tcW w:w="1501" w:type="dxa"/>
            <w:shd w:val="clear" w:color="auto" w:fill="DEEAF6" w:themeFill="accent5" w:themeFillTint="33"/>
          </w:tcPr>
          <w:p w14:paraId="6F997DE4" w14:textId="77777777" w:rsidR="000562F7" w:rsidRDefault="000562F7" w:rsidP="00882974">
            <w:pPr>
              <w:pStyle w:val="NoSpacing"/>
            </w:pPr>
          </w:p>
        </w:tc>
      </w:tr>
      <w:tr w:rsidR="000562F7" w14:paraId="7A343C10" w14:textId="77777777" w:rsidTr="00882974">
        <w:tc>
          <w:tcPr>
            <w:tcW w:w="2405" w:type="dxa"/>
          </w:tcPr>
          <w:p w14:paraId="03E7F77D" w14:textId="77777777" w:rsidR="000562F7" w:rsidRDefault="000562F7" w:rsidP="00882974">
            <w:pPr>
              <w:pStyle w:val="NoSpacing"/>
            </w:pPr>
          </w:p>
        </w:tc>
        <w:tc>
          <w:tcPr>
            <w:tcW w:w="2552" w:type="dxa"/>
          </w:tcPr>
          <w:p w14:paraId="750E332D" w14:textId="77777777" w:rsidR="000562F7" w:rsidRDefault="000562F7" w:rsidP="00882974">
            <w:pPr>
              <w:pStyle w:val="NoSpacing"/>
            </w:pPr>
          </w:p>
        </w:tc>
        <w:tc>
          <w:tcPr>
            <w:tcW w:w="2126" w:type="dxa"/>
          </w:tcPr>
          <w:p w14:paraId="3CCE2B1A" w14:textId="77777777" w:rsidR="000562F7" w:rsidRDefault="000562F7" w:rsidP="00882974">
            <w:pPr>
              <w:pStyle w:val="NoSpacing"/>
            </w:pPr>
          </w:p>
        </w:tc>
        <w:tc>
          <w:tcPr>
            <w:tcW w:w="1701" w:type="dxa"/>
          </w:tcPr>
          <w:p w14:paraId="4C5851B2" w14:textId="77777777" w:rsidR="000562F7" w:rsidRDefault="000562F7" w:rsidP="00882974">
            <w:pPr>
              <w:pStyle w:val="NoSpacing"/>
            </w:pPr>
          </w:p>
        </w:tc>
        <w:tc>
          <w:tcPr>
            <w:tcW w:w="1701" w:type="dxa"/>
          </w:tcPr>
          <w:p w14:paraId="7342FDEA" w14:textId="77777777" w:rsidR="000562F7" w:rsidRDefault="000562F7" w:rsidP="00882974">
            <w:pPr>
              <w:pStyle w:val="NoSpacing"/>
            </w:pPr>
          </w:p>
        </w:tc>
        <w:tc>
          <w:tcPr>
            <w:tcW w:w="1701" w:type="dxa"/>
          </w:tcPr>
          <w:p w14:paraId="6C13FB8E" w14:textId="77777777" w:rsidR="000562F7" w:rsidRDefault="000562F7" w:rsidP="00882974">
            <w:pPr>
              <w:pStyle w:val="NoSpacing"/>
            </w:pPr>
          </w:p>
        </w:tc>
        <w:tc>
          <w:tcPr>
            <w:tcW w:w="1701" w:type="dxa"/>
          </w:tcPr>
          <w:p w14:paraId="55A67909" w14:textId="77777777" w:rsidR="000562F7" w:rsidRDefault="000562F7" w:rsidP="00882974">
            <w:pPr>
              <w:pStyle w:val="NoSpacing"/>
            </w:pPr>
          </w:p>
        </w:tc>
        <w:tc>
          <w:tcPr>
            <w:tcW w:w="1501" w:type="dxa"/>
          </w:tcPr>
          <w:p w14:paraId="6E7E313F" w14:textId="77777777" w:rsidR="000562F7" w:rsidRDefault="000562F7" w:rsidP="00882974">
            <w:pPr>
              <w:pStyle w:val="NoSpacing"/>
            </w:pPr>
          </w:p>
        </w:tc>
      </w:tr>
      <w:tr w:rsidR="000562F7" w14:paraId="71135157" w14:textId="77777777" w:rsidTr="000562F7">
        <w:tc>
          <w:tcPr>
            <w:tcW w:w="2405" w:type="dxa"/>
            <w:shd w:val="clear" w:color="auto" w:fill="DEEAF6" w:themeFill="accent5" w:themeFillTint="33"/>
          </w:tcPr>
          <w:p w14:paraId="037418B6" w14:textId="77777777" w:rsidR="000562F7" w:rsidRDefault="000562F7" w:rsidP="00882974">
            <w:pPr>
              <w:pStyle w:val="NoSpacing"/>
            </w:pPr>
          </w:p>
        </w:tc>
        <w:tc>
          <w:tcPr>
            <w:tcW w:w="2552" w:type="dxa"/>
            <w:shd w:val="clear" w:color="auto" w:fill="DEEAF6" w:themeFill="accent5" w:themeFillTint="33"/>
          </w:tcPr>
          <w:p w14:paraId="17E4BFC2" w14:textId="77777777" w:rsidR="000562F7" w:rsidRDefault="000562F7" w:rsidP="00882974">
            <w:pPr>
              <w:pStyle w:val="NoSpacing"/>
            </w:pPr>
          </w:p>
        </w:tc>
        <w:tc>
          <w:tcPr>
            <w:tcW w:w="2126" w:type="dxa"/>
            <w:shd w:val="clear" w:color="auto" w:fill="DEEAF6" w:themeFill="accent5" w:themeFillTint="33"/>
          </w:tcPr>
          <w:p w14:paraId="3D9D2D73" w14:textId="77777777" w:rsidR="000562F7" w:rsidRDefault="000562F7" w:rsidP="00882974">
            <w:pPr>
              <w:pStyle w:val="NoSpacing"/>
            </w:pPr>
          </w:p>
        </w:tc>
        <w:tc>
          <w:tcPr>
            <w:tcW w:w="1701" w:type="dxa"/>
            <w:shd w:val="clear" w:color="auto" w:fill="DEEAF6" w:themeFill="accent5" w:themeFillTint="33"/>
          </w:tcPr>
          <w:p w14:paraId="51E5628D" w14:textId="77777777" w:rsidR="000562F7" w:rsidRDefault="000562F7" w:rsidP="00882974">
            <w:pPr>
              <w:pStyle w:val="NoSpacing"/>
            </w:pPr>
          </w:p>
        </w:tc>
        <w:tc>
          <w:tcPr>
            <w:tcW w:w="1701" w:type="dxa"/>
            <w:shd w:val="clear" w:color="auto" w:fill="DEEAF6" w:themeFill="accent5" w:themeFillTint="33"/>
          </w:tcPr>
          <w:p w14:paraId="6802A9E4" w14:textId="77777777" w:rsidR="000562F7" w:rsidRDefault="000562F7" w:rsidP="00882974">
            <w:pPr>
              <w:pStyle w:val="NoSpacing"/>
            </w:pPr>
          </w:p>
        </w:tc>
        <w:tc>
          <w:tcPr>
            <w:tcW w:w="1701" w:type="dxa"/>
            <w:shd w:val="clear" w:color="auto" w:fill="DEEAF6" w:themeFill="accent5" w:themeFillTint="33"/>
          </w:tcPr>
          <w:p w14:paraId="493C7488" w14:textId="77777777" w:rsidR="000562F7" w:rsidRDefault="000562F7" w:rsidP="00882974">
            <w:pPr>
              <w:pStyle w:val="NoSpacing"/>
            </w:pPr>
          </w:p>
        </w:tc>
        <w:tc>
          <w:tcPr>
            <w:tcW w:w="1701" w:type="dxa"/>
            <w:shd w:val="clear" w:color="auto" w:fill="DEEAF6" w:themeFill="accent5" w:themeFillTint="33"/>
          </w:tcPr>
          <w:p w14:paraId="2F4F640B" w14:textId="77777777" w:rsidR="000562F7" w:rsidRDefault="000562F7" w:rsidP="00882974">
            <w:pPr>
              <w:pStyle w:val="NoSpacing"/>
            </w:pPr>
          </w:p>
        </w:tc>
        <w:tc>
          <w:tcPr>
            <w:tcW w:w="1501" w:type="dxa"/>
            <w:shd w:val="clear" w:color="auto" w:fill="DEEAF6" w:themeFill="accent5" w:themeFillTint="33"/>
          </w:tcPr>
          <w:p w14:paraId="13BDBD49" w14:textId="77777777" w:rsidR="000562F7" w:rsidRDefault="000562F7" w:rsidP="00882974">
            <w:pPr>
              <w:pStyle w:val="NoSpacing"/>
            </w:pPr>
          </w:p>
        </w:tc>
      </w:tr>
    </w:tbl>
    <w:p w14:paraId="68E9A336" w14:textId="2538030D" w:rsidR="00882974" w:rsidRPr="000562F7" w:rsidRDefault="00882974" w:rsidP="000562F7">
      <w:pPr>
        <w:pStyle w:val="NoSpacing"/>
        <w:rPr>
          <w:rFonts w:ascii="Arial" w:hAnsi="Arial" w:cs="Arial"/>
        </w:rPr>
      </w:pPr>
      <w:r w:rsidRPr="000562F7">
        <w:rPr>
          <w:rFonts w:ascii="Arial" w:hAnsi="Arial" w:cs="Arial"/>
        </w:rPr>
        <w:t xml:space="preserve">*Note: Please ensure that the </w:t>
      </w:r>
      <w:r w:rsidR="000562F7" w:rsidRPr="000562F7">
        <w:rPr>
          <w:rFonts w:ascii="Arial" w:hAnsi="Arial" w:cs="Arial"/>
        </w:rPr>
        <w:t>Technical</w:t>
      </w:r>
      <w:r w:rsidRPr="000562F7">
        <w:rPr>
          <w:rFonts w:ascii="Arial" w:hAnsi="Arial" w:cs="Arial"/>
        </w:rPr>
        <w:t xml:space="preserve"> Officials Coordinator is updated if mentor signatures are no longer required. This will help the referees allocate mentor sessions more efficiently. Mentoring will be at the discretion of the referee(s).</w:t>
      </w:r>
    </w:p>
    <w:p w14:paraId="2F71901A" w14:textId="015E1DA3" w:rsidR="00882974" w:rsidRPr="000562F7" w:rsidRDefault="00882974" w:rsidP="000562F7">
      <w:pPr>
        <w:pStyle w:val="NoSpacing"/>
        <w:rPr>
          <w:rFonts w:ascii="Arial" w:hAnsi="Arial" w:cs="Arial"/>
        </w:rPr>
      </w:pPr>
    </w:p>
    <w:p w14:paraId="12A3B4C8" w14:textId="5459DEC8" w:rsidR="00882974" w:rsidRPr="000562F7" w:rsidRDefault="00882974" w:rsidP="000562F7">
      <w:pPr>
        <w:pStyle w:val="NoSpacing"/>
        <w:rPr>
          <w:rFonts w:ascii="Arial" w:hAnsi="Arial" w:cs="Arial"/>
          <w:b/>
          <w:bCs/>
        </w:rPr>
      </w:pPr>
      <w:r w:rsidRPr="000562F7">
        <w:rPr>
          <w:rFonts w:ascii="Arial" w:hAnsi="Arial" w:cs="Arial"/>
          <w:b/>
          <w:bCs/>
        </w:rPr>
        <w:t xml:space="preserve">Please return form to </w:t>
      </w:r>
      <w:r w:rsidR="00D85C13">
        <w:rPr>
          <w:rFonts w:ascii="Arial" w:hAnsi="Arial" w:cs="Arial"/>
          <w:b/>
          <w:bCs/>
        </w:rPr>
        <w:t>Colin Oswald</w:t>
      </w:r>
      <w:r w:rsidR="00EA3079">
        <w:rPr>
          <w:rFonts w:ascii="Arial" w:hAnsi="Arial" w:cs="Arial"/>
          <w:b/>
          <w:bCs/>
        </w:rPr>
        <w:t xml:space="preserve"> </w:t>
      </w:r>
      <w:hyperlink r:id="rId24" w:history="1">
        <w:r w:rsidRPr="000562F7">
          <w:rPr>
            <w:rStyle w:val="Hyperlink"/>
            <w:rFonts w:ascii="Arial" w:hAnsi="Arial" w:cs="Arial"/>
            <w:b/>
            <w:bCs/>
          </w:rPr>
          <w:t>uoasto@gmail.com</w:t>
        </w:r>
      </w:hyperlink>
      <w:r w:rsidRPr="000562F7">
        <w:rPr>
          <w:rFonts w:ascii="Arial" w:hAnsi="Arial" w:cs="Arial"/>
          <w:b/>
          <w:bCs/>
        </w:rPr>
        <w:t xml:space="preserve"> by Friday 1</w:t>
      </w:r>
      <w:r w:rsidR="00EA3079">
        <w:rPr>
          <w:rFonts w:ascii="Arial" w:hAnsi="Arial" w:cs="Arial"/>
          <w:b/>
          <w:bCs/>
        </w:rPr>
        <w:t>2</w:t>
      </w:r>
      <w:r w:rsidRPr="000562F7">
        <w:rPr>
          <w:rFonts w:ascii="Arial" w:hAnsi="Arial" w:cs="Arial"/>
          <w:b/>
          <w:bCs/>
          <w:vertAlign w:val="superscript"/>
        </w:rPr>
        <w:t>th</w:t>
      </w:r>
      <w:r w:rsidRPr="000562F7">
        <w:rPr>
          <w:rFonts w:ascii="Arial" w:hAnsi="Arial" w:cs="Arial"/>
          <w:b/>
          <w:bCs/>
        </w:rPr>
        <w:t xml:space="preserve"> April 202</w:t>
      </w:r>
      <w:bookmarkEnd w:id="0"/>
      <w:r w:rsidR="00D60949">
        <w:rPr>
          <w:rFonts w:ascii="Arial" w:hAnsi="Arial" w:cs="Arial"/>
          <w:b/>
          <w:bCs/>
        </w:rPr>
        <w:t>4</w:t>
      </w:r>
    </w:p>
    <w:sectPr w:rsidR="00882974" w:rsidRPr="000562F7" w:rsidSect="00882974">
      <w:pgSz w:w="16838" w:h="11906" w:orient="landscape"/>
      <w:pgMar w:top="720" w:right="720" w:bottom="720" w:left="72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E8DC" w14:textId="77777777" w:rsidR="001A139E" w:rsidRDefault="001A139E" w:rsidP="00DA1171">
      <w:pPr>
        <w:spacing w:after="0" w:line="240" w:lineRule="auto"/>
      </w:pPr>
      <w:r>
        <w:separator/>
      </w:r>
    </w:p>
  </w:endnote>
  <w:endnote w:type="continuationSeparator" w:id="0">
    <w:p w14:paraId="1279F0CA" w14:textId="77777777" w:rsidR="001A139E" w:rsidRDefault="001A139E"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80046"/>
      <w:docPartObj>
        <w:docPartGallery w:val="Page Numbers (Bottom of Page)"/>
        <w:docPartUnique/>
      </w:docPartObj>
    </w:sdtPr>
    <w:sdtEndPr>
      <w:rPr>
        <w:noProof/>
      </w:rPr>
    </w:sdtEndPr>
    <w:sdtContent>
      <w:p w14:paraId="6DDD9B36" w14:textId="35AE58BC" w:rsidR="008E5FFE" w:rsidRDefault="008E5FFE">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35C4" w14:textId="77777777" w:rsidR="001A139E" w:rsidRDefault="001A139E" w:rsidP="00DA1171">
      <w:pPr>
        <w:spacing w:after="0" w:line="240" w:lineRule="auto"/>
      </w:pPr>
      <w:r>
        <w:separator/>
      </w:r>
    </w:p>
  </w:footnote>
  <w:footnote w:type="continuationSeparator" w:id="0">
    <w:p w14:paraId="6D06E7BA" w14:textId="77777777" w:rsidR="001A139E" w:rsidRDefault="001A139E"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0686" w14:textId="638F8FBD" w:rsidR="00DA1171" w:rsidRPr="002E7C16" w:rsidRDefault="00A3770F" w:rsidP="00A5170D">
    <w:pPr>
      <w:pStyle w:val="Header"/>
      <w:jc w:val="right"/>
      <w:rPr>
        <w:rFonts w:ascii="Arial" w:hAnsi="Arial" w:cs="Arial"/>
        <w:b/>
        <w:bCs/>
        <w:color w:val="15B7FF"/>
        <w:sz w:val="32"/>
        <w:szCs w:val="32"/>
      </w:rPr>
    </w:pPr>
    <w:r>
      <w:rPr>
        <w:noProof/>
      </w:rPr>
      <w:drawing>
        <wp:anchor distT="0" distB="0" distL="114300" distR="114300" simplePos="0" relativeHeight="251658240" behindDoc="0" locked="0" layoutInCell="1" allowOverlap="1" wp14:anchorId="6202ADB4" wp14:editId="43478970">
          <wp:simplePos x="0" y="0"/>
          <wp:positionH relativeFrom="column">
            <wp:posOffset>-266700</wp:posOffset>
          </wp:positionH>
          <wp:positionV relativeFrom="paragraph">
            <wp:posOffset>-415290</wp:posOffset>
          </wp:positionV>
          <wp:extent cx="1897380" cy="855086"/>
          <wp:effectExtent l="0" t="0" r="7620" b="2540"/>
          <wp:wrapNone/>
          <wp:docPr id="2" name="Picture 2" descr="University of Aberdeen Performance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Aberdeen Performance Swimm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431" cy="860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C2A">
      <w:tab/>
    </w:r>
    <w:r w:rsidR="00197C2A" w:rsidRPr="002E7C16">
      <w:rPr>
        <w:color w:val="15B7FF"/>
        <w:sz w:val="40"/>
        <w:szCs w:val="40"/>
      </w:rPr>
      <w:t xml:space="preserve">               </w:t>
    </w:r>
    <w:r w:rsidR="00533944" w:rsidRPr="002E7C16">
      <w:rPr>
        <w:color w:val="15B7FF"/>
        <w:sz w:val="40"/>
        <w:szCs w:val="40"/>
      </w:rPr>
      <w:t xml:space="preserve">        </w:t>
    </w:r>
    <w:r w:rsidR="006B63BF">
      <w:rPr>
        <w:rFonts w:ascii="Arial" w:hAnsi="Arial" w:cs="Arial"/>
        <w:b/>
        <w:bCs/>
        <w:color w:val="0070C0"/>
        <w:sz w:val="40"/>
        <w:szCs w:val="40"/>
      </w:rPr>
      <w:t>202</w:t>
    </w:r>
    <w:r w:rsidR="00BB180C">
      <w:rPr>
        <w:rFonts w:ascii="Arial" w:hAnsi="Arial" w:cs="Arial"/>
        <w:b/>
        <w:bCs/>
        <w:color w:val="0070C0"/>
        <w:sz w:val="40"/>
        <w:szCs w:val="40"/>
      </w:rPr>
      <w:t>4</w:t>
    </w:r>
    <w:r w:rsidR="006B63BF">
      <w:rPr>
        <w:rFonts w:ascii="Arial" w:hAnsi="Arial" w:cs="Arial"/>
        <w:b/>
        <w:bCs/>
        <w:color w:val="0070C0"/>
        <w:sz w:val="40"/>
        <w:szCs w:val="40"/>
      </w:rPr>
      <w:t xml:space="preserve"> AGE GROUP OPEN </w:t>
    </w:r>
  </w:p>
  <w:p w14:paraId="10EA7303" w14:textId="30FEB064"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Pr="00197C2A">
      <w:rPr>
        <w:rFonts w:ascii="Arial" w:hAnsi="Arial" w:cs="Arial"/>
        <w:sz w:val="32"/>
        <w:szCs w:val="32"/>
      </w:rPr>
      <w:tab/>
    </w:r>
    <w:r w:rsidR="006B63BF">
      <w:rPr>
        <w:rFonts w:ascii="Arial" w:hAnsi="Arial" w:cs="Arial"/>
        <w:b/>
        <w:bCs/>
        <w:color w:val="221646"/>
        <w:sz w:val="32"/>
        <w:szCs w:val="32"/>
      </w:rPr>
      <w:t>MEET INFORMATION</w:t>
    </w:r>
    <w:r w:rsidR="00E861F8">
      <w:rPr>
        <w:rFonts w:ascii="Arial" w:hAnsi="Arial" w:cs="Arial"/>
        <w:b/>
        <w:bCs/>
        <w:color w:val="221646"/>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DDF"/>
    <w:multiLevelType w:val="hybridMultilevel"/>
    <w:tmpl w:val="972A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531218"/>
    <w:multiLevelType w:val="hybridMultilevel"/>
    <w:tmpl w:val="3528B48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BD366B"/>
    <w:multiLevelType w:val="hybridMultilevel"/>
    <w:tmpl w:val="41D4C4CE"/>
    <w:lvl w:ilvl="0" w:tplc="8D207EA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9F14DD"/>
    <w:multiLevelType w:val="hybridMultilevel"/>
    <w:tmpl w:val="44CA5C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906F4"/>
    <w:multiLevelType w:val="hybridMultilevel"/>
    <w:tmpl w:val="0068D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6623A"/>
    <w:multiLevelType w:val="hybridMultilevel"/>
    <w:tmpl w:val="75247602"/>
    <w:lvl w:ilvl="0" w:tplc="08090001">
      <w:start w:val="1"/>
      <w:numFmt w:val="bullet"/>
      <w:lvlText w:val=""/>
      <w:lvlJc w:val="left"/>
      <w:pPr>
        <w:ind w:left="1190" w:hanging="360"/>
      </w:pPr>
      <w:rPr>
        <w:rFonts w:ascii="Symbol" w:hAnsi="Symbol" w:hint="default"/>
      </w:rPr>
    </w:lvl>
    <w:lvl w:ilvl="1" w:tplc="08090003">
      <w:start w:val="1"/>
      <w:numFmt w:val="bullet"/>
      <w:lvlText w:val="o"/>
      <w:lvlJc w:val="left"/>
      <w:pPr>
        <w:ind w:left="1910" w:hanging="360"/>
      </w:pPr>
      <w:rPr>
        <w:rFonts w:ascii="Courier New" w:hAnsi="Courier New" w:cs="Courier New" w:hint="default"/>
      </w:rPr>
    </w:lvl>
    <w:lvl w:ilvl="2" w:tplc="08090005">
      <w:start w:val="1"/>
      <w:numFmt w:val="bullet"/>
      <w:lvlText w:val=""/>
      <w:lvlJc w:val="left"/>
      <w:pPr>
        <w:ind w:left="2630" w:hanging="360"/>
      </w:pPr>
      <w:rPr>
        <w:rFonts w:ascii="Wingdings" w:hAnsi="Wingdings" w:hint="default"/>
      </w:rPr>
    </w:lvl>
    <w:lvl w:ilvl="3" w:tplc="08090001">
      <w:start w:val="1"/>
      <w:numFmt w:val="bullet"/>
      <w:lvlText w:val=""/>
      <w:lvlJc w:val="left"/>
      <w:pPr>
        <w:ind w:left="3350" w:hanging="360"/>
      </w:pPr>
      <w:rPr>
        <w:rFonts w:ascii="Symbol" w:hAnsi="Symbol" w:hint="default"/>
      </w:rPr>
    </w:lvl>
    <w:lvl w:ilvl="4" w:tplc="08090003">
      <w:start w:val="1"/>
      <w:numFmt w:val="bullet"/>
      <w:lvlText w:val="o"/>
      <w:lvlJc w:val="left"/>
      <w:pPr>
        <w:ind w:left="4070" w:hanging="360"/>
      </w:pPr>
      <w:rPr>
        <w:rFonts w:ascii="Courier New" w:hAnsi="Courier New" w:cs="Courier New" w:hint="default"/>
      </w:rPr>
    </w:lvl>
    <w:lvl w:ilvl="5" w:tplc="08090005">
      <w:start w:val="1"/>
      <w:numFmt w:val="bullet"/>
      <w:lvlText w:val=""/>
      <w:lvlJc w:val="left"/>
      <w:pPr>
        <w:ind w:left="4790" w:hanging="360"/>
      </w:pPr>
      <w:rPr>
        <w:rFonts w:ascii="Wingdings" w:hAnsi="Wingdings" w:hint="default"/>
      </w:rPr>
    </w:lvl>
    <w:lvl w:ilvl="6" w:tplc="08090001">
      <w:start w:val="1"/>
      <w:numFmt w:val="bullet"/>
      <w:lvlText w:val=""/>
      <w:lvlJc w:val="left"/>
      <w:pPr>
        <w:ind w:left="5510" w:hanging="360"/>
      </w:pPr>
      <w:rPr>
        <w:rFonts w:ascii="Symbol" w:hAnsi="Symbol" w:hint="default"/>
      </w:rPr>
    </w:lvl>
    <w:lvl w:ilvl="7" w:tplc="08090003">
      <w:start w:val="1"/>
      <w:numFmt w:val="bullet"/>
      <w:lvlText w:val="o"/>
      <w:lvlJc w:val="left"/>
      <w:pPr>
        <w:ind w:left="6230" w:hanging="360"/>
      </w:pPr>
      <w:rPr>
        <w:rFonts w:ascii="Courier New" w:hAnsi="Courier New" w:cs="Courier New" w:hint="default"/>
      </w:rPr>
    </w:lvl>
    <w:lvl w:ilvl="8" w:tplc="08090005">
      <w:start w:val="1"/>
      <w:numFmt w:val="bullet"/>
      <w:lvlText w:val=""/>
      <w:lvlJc w:val="left"/>
      <w:pPr>
        <w:ind w:left="6950" w:hanging="360"/>
      </w:pPr>
      <w:rPr>
        <w:rFonts w:ascii="Wingdings" w:hAnsi="Wingdings" w:hint="default"/>
      </w:rPr>
    </w:lvl>
  </w:abstractNum>
  <w:abstractNum w:abstractNumId="7" w15:restartNumberingAfterBreak="0">
    <w:nsid w:val="3CCA489C"/>
    <w:multiLevelType w:val="hybridMultilevel"/>
    <w:tmpl w:val="786683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A6FC3"/>
    <w:multiLevelType w:val="hybridMultilevel"/>
    <w:tmpl w:val="B88419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550D0"/>
    <w:multiLevelType w:val="hybridMultilevel"/>
    <w:tmpl w:val="222AE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4F467F"/>
    <w:multiLevelType w:val="hybridMultilevel"/>
    <w:tmpl w:val="71065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B82223"/>
    <w:multiLevelType w:val="hybridMultilevel"/>
    <w:tmpl w:val="9D38F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81B9B"/>
    <w:multiLevelType w:val="hybridMultilevel"/>
    <w:tmpl w:val="610EDD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97345"/>
    <w:multiLevelType w:val="hybridMultilevel"/>
    <w:tmpl w:val="C0A4C4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322624">
    <w:abstractNumId w:val="10"/>
  </w:num>
  <w:num w:numId="2" w16cid:durableId="1749645450">
    <w:abstractNumId w:val="0"/>
  </w:num>
  <w:num w:numId="3" w16cid:durableId="1799107880">
    <w:abstractNumId w:val="12"/>
  </w:num>
  <w:num w:numId="4" w16cid:durableId="894857721">
    <w:abstractNumId w:val="13"/>
  </w:num>
  <w:num w:numId="5" w16cid:durableId="7603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205228">
    <w:abstractNumId w:val="6"/>
  </w:num>
  <w:num w:numId="7" w16cid:durableId="315452955">
    <w:abstractNumId w:val="2"/>
  </w:num>
  <w:num w:numId="8" w16cid:durableId="431055439">
    <w:abstractNumId w:val="8"/>
  </w:num>
  <w:num w:numId="9" w16cid:durableId="1660496270">
    <w:abstractNumId w:val="11"/>
  </w:num>
  <w:num w:numId="10" w16cid:durableId="565260679">
    <w:abstractNumId w:val="4"/>
  </w:num>
  <w:num w:numId="11" w16cid:durableId="935360922">
    <w:abstractNumId w:val="9"/>
  </w:num>
  <w:num w:numId="12" w16cid:durableId="1843929824">
    <w:abstractNumId w:val="5"/>
  </w:num>
  <w:num w:numId="13" w16cid:durableId="529416760">
    <w:abstractNumId w:val="3"/>
  </w:num>
  <w:num w:numId="14" w16cid:durableId="662515479">
    <w:abstractNumId w:val="7"/>
  </w:num>
  <w:num w:numId="15" w16cid:durableId="727149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1E5F"/>
    <w:rsid w:val="00022740"/>
    <w:rsid w:val="00036B0D"/>
    <w:rsid w:val="000562F7"/>
    <w:rsid w:val="00057509"/>
    <w:rsid w:val="000635ED"/>
    <w:rsid w:val="00072830"/>
    <w:rsid w:val="000A17F0"/>
    <w:rsid w:val="000A750E"/>
    <w:rsid w:val="000B0268"/>
    <w:rsid w:val="000B034A"/>
    <w:rsid w:val="000B3A58"/>
    <w:rsid w:val="000E2B7C"/>
    <w:rsid w:val="000F4C11"/>
    <w:rsid w:val="00162475"/>
    <w:rsid w:val="00180D56"/>
    <w:rsid w:val="00195C42"/>
    <w:rsid w:val="00197C2A"/>
    <w:rsid w:val="001A139E"/>
    <w:rsid w:val="001B7A7D"/>
    <w:rsid w:val="001D506D"/>
    <w:rsid w:val="001E1FAA"/>
    <w:rsid w:val="001F60BA"/>
    <w:rsid w:val="001F77FA"/>
    <w:rsid w:val="00205AB0"/>
    <w:rsid w:val="002328B2"/>
    <w:rsid w:val="00254E28"/>
    <w:rsid w:val="00281D4C"/>
    <w:rsid w:val="00290DA8"/>
    <w:rsid w:val="00291A85"/>
    <w:rsid w:val="002A7D9C"/>
    <w:rsid w:val="002B5AE1"/>
    <w:rsid w:val="002E7C16"/>
    <w:rsid w:val="002F64CE"/>
    <w:rsid w:val="00312D7D"/>
    <w:rsid w:val="003361EE"/>
    <w:rsid w:val="003475D2"/>
    <w:rsid w:val="0036623A"/>
    <w:rsid w:val="00376218"/>
    <w:rsid w:val="00380963"/>
    <w:rsid w:val="003844FD"/>
    <w:rsid w:val="003C06EF"/>
    <w:rsid w:val="003D0899"/>
    <w:rsid w:val="003D5AE0"/>
    <w:rsid w:val="003E26D7"/>
    <w:rsid w:val="003E3081"/>
    <w:rsid w:val="003F12D0"/>
    <w:rsid w:val="00412AE5"/>
    <w:rsid w:val="0043155C"/>
    <w:rsid w:val="00445243"/>
    <w:rsid w:val="00446386"/>
    <w:rsid w:val="0045441C"/>
    <w:rsid w:val="0045626B"/>
    <w:rsid w:val="004704A1"/>
    <w:rsid w:val="00474543"/>
    <w:rsid w:val="004975D0"/>
    <w:rsid w:val="004A1456"/>
    <w:rsid w:val="004A4275"/>
    <w:rsid w:val="004A72EE"/>
    <w:rsid w:val="004B2B77"/>
    <w:rsid w:val="004B4AA6"/>
    <w:rsid w:val="004C1A88"/>
    <w:rsid w:val="004C2F8B"/>
    <w:rsid w:val="004D4225"/>
    <w:rsid w:val="004E1E8C"/>
    <w:rsid w:val="004E5E3B"/>
    <w:rsid w:val="004F4757"/>
    <w:rsid w:val="00504262"/>
    <w:rsid w:val="00512915"/>
    <w:rsid w:val="00515E08"/>
    <w:rsid w:val="00533944"/>
    <w:rsid w:val="005604F4"/>
    <w:rsid w:val="005668C2"/>
    <w:rsid w:val="00576103"/>
    <w:rsid w:val="00587572"/>
    <w:rsid w:val="005A0D7C"/>
    <w:rsid w:val="005B0F79"/>
    <w:rsid w:val="005D09B1"/>
    <w:rsid w:val="005F7DA6"/>
    <w:rsid w:val="0064446F"/>
    <w:rsid w:val="00655DA7"/>
    <w:rsid w:val="006A0116"/>
    <w:rsid w:val="006A72EB"/>
    <w:rsid w:val="006B3B64"/>
    <w:rsid w:val="006B63BF"/>
    <w:rsid w:val="006C2867"/>
    <w:rsid w:val="006C79F3"/>
    <w:rsid w:val="006E76F6"/>
    <w:rsid w:val="006F7257"/>
    <w:rsid w:val="00712027"/>
    <w:rsid w:val="00717272"/>
    <w:rsid w:val="00724233"/>
    <w:rsid w:val="00783791"/>
    <w:rsid w:val="00786CA8"/>
    <w:rsid w:val="007A6582"/>
    <w:rsid w:val="007B4E8C"/>
    <w:rsid w:val="007B4EEA"/>
    <w:rsid w:val="007C6201"/>
    <w:rsid w:val="007C6F48"/>
    <w:rsid w:val="007D4AE4"/>
    <w:rsid w:val="007F143B"/>
    <w:rsid w:val="008238B0"/>
    <w:rsid w:val="00836BAF"/>
    <w:rsid w:val="008439AD"/>
    <w:rsid w:val="00847AA0"/>
    <w:rsid w:val="00856D94"/>
    <w:rsid w:val="00862824"/>
    <w:rsid w:val="00882974"/>
    <w:rsid w:val="008925FE"/>
    <w:rsid w:val="00895303"/>
    <w:rsid w:val="008A08B5"/>
    <w:rsid w:val="008A573C"/>
    <w:rsid w:val="008B5DA7"/>
    <w:rsid w:val="008D6B69"/>
    <w:rsid w:val="008E0847"/>
    <w:rsid w:val="008E178D"/>
    <w:rsid w:val="008E5FFE"/>
    <w:rsid w:val="00910D2B"/>
    <w:rsid w:val="00912C35"/>
    <w:rsid w:val="00926DC6"/>
    <w:rsid w:val="00926F7A"/>
    <w:rsid w:val="0092745E"/>
    <w:rsid w:val="0095160A"/>
    <w:rsid w:val="00963847"/>
    <w:rsid w:val="00980B74"/>
    <w:rsid w:val="0098462B"/>
    <w:rsid w:val="00990736"/>
    <w:rsid w:val="00993678"/>
    <w:rsid w:val="009D7282"/>
    <w:rsid w:val="009E37AC"/>
    <w:rsid w:val="009F67CB"/>
    <w:rsid w:val="00A203E5"/>
    <w:rsid w:val="00A3770F"/>
    <w:rsid w:val="00A4251A"/>
    <w:rsid w:val="00A5170D"/>
    <w:rsid w:val="00A56100"/>
    <w:rsid w:val="00A679F0"/>
    <w:rsid w:val="00A814A2"/>
    <w:rsid w:val="00A87C14"/>
    <w:rsid w:val="00A94A19"/>
    <w:rsid w:val="00AA6CEB"/>
    <w:rsid w:val="00AB0202"/>
    <w:rsid w:val="00AB3969"/>
    <w:rsid w:val="00AF02AB"/>
    <w:rsid w:val="00B0020C"/>
    <w:rsid w:val="00B07016"/>
    <w:rsid w:val="00B140D7"/>
    <w:rsid w:val="00B147D6"/>
    <w:rsid w:val="00B176DD"/>
    <w:rsid w:val="00B218AC"/>
    <w:rsid w:val="00B271E8"/>
    <w:rsid w:val="00B31A5B"/>
    <w:rsid w:val="00B34935"/>
    <w:rsid w:val="00B53A19"/>
    <w:rsid w:val="00B87EF5"/>
    <w:rsid w:val="00B97884"/>
    <w:rsid w:val="00BA2312"/>
    <w:rsid w:val="00BA32DF"/>
    <w:rsid w:val="00BA60AC"/>
    <w:rsid w:val="00BB180C"/>
    <w:rsid w:val="00BB5442"/>
    <w:rsid w:val="00BD1C9A"/>
    <w:rsid w:val="00BD7B41"/>
    <w:rsid w:val="00BE3324"/>
    <w:rsid w:val="00BE3C46"/>
    <w:rsid w:val="00BE6B65"/>
    <w:rsid w:val="00BF0B35"/>
    <w:rsid w:val="00BF1229"/>
    <w:rsid w:val="00C15F31"/>
    <w:rsid w:val="00C24FDE"/>
    <w:rsid w:val="00C26787"/>
    <w:rsid w:val="00C34012"/>
    <w:rsid w:val="00C34EDA"/>
    <w:rsid w:val="00C44202"/>
    <w:rsid w:val="00C46A1B"/>
    <w:rsid w:val="00C54CDA"/>
    <w:rsid w:val="00C93F6A"/>
    <w:rsid w:val="00CB18D4"/>
    <w:rsid w:val="00CB5EE2"/>
    <w:rsid w:val="00CD2348"/>
    <w:rsid w:val="00CD4522"/>
    <w:rsid w:val="00CF1A91"/>
    <w:rsid w:val="00D35FE4"/>
    <w:rsid w:val="00D557DE"/>
    <w:rsid w:val="00D60949"/>
    <w:rsid w:val="00D7099F"/>
    <w:rsid w:val="00D85C13"/>
    <w:rsid w:val="00DA1171"/>
    <w:rsid w:val="00DB500E"/>
    <w:rsid w:val="00DC5D5F"/>
    <w:rsid w:val="00DF04C8"/>
    <w:rsid w:val="00DF12C7"/>
    <w:rsid w:val="00DF5F3C"/>
    <w:rsid w:val="00E408B8"/>
    <w:rsid w:val="00E63067"/>
    <w:rsid w:val="00E72359"/>
    <w:rsid w:val="00E847CD"/>
    <w:rsid w:val="00E861F8"/>
    <w:rsid w:val="00E90FAD"/>
    <w:rsid w:val="00E92A48"/>
    <w:rsid w:val="00E97A49"/>
    <w:rsid w:val="00EA3079"/>
    <w:rsid w:val="00EB7CF9"/>
    <w:rsid w:val="00EC384A"/>
    <w:rsid w:val="00EC518E"/>
    <w:rsid w:val="00EF0C98"/>
    <w:rsid w:val="00EF4F5D"/>
    <w:rsid w:val="00EF5BE8"/>
    <w:rsid w:val="00EF6511"/>
    <w:rsid w:val="00F06BF5"/>
    <w:rsid w:val="00F1650D"/>
    <w:rsid w:val="00F41845"/>
    <w:rsid w:val="00F73CC1"/>
    <w:rsid w:val="00F758E3"/>
    <w:rsid w:val="00F92A41"/>
    <w:rsid w:val="00F92D4F"/>
    <w:rsid w:val="00F93B54"/>
    <w:rsid w:val="00FB0A2E"/>
    <w:rsid w:val="00FC17E2"/>
    <w:rsid w:val="00FC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iPriority w:val="99"/>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iPriority w:val="99"/>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68C2"/>
    <w:rPr>
      <w:color w:val="954F72" w:themeColor="followedHyperlink"/>
      <w:u w:val="single"/>
    </w:rPr>
  </w:style>
  <w:style w:type="character" w:styleId="CommentReference">
    <w:name w:val="annotation reference"/>
    <w:basedOn w:val="DefaultParagraphFont"/>
    <w:uiPriority w:val="99"/>
    <w:semiHidden/>
    <w:unhideWhenUsed/>
    <w:rsid w:val="00EA3079"/>
    <w:rPr>
      <w:sz w:val="16"/>
      <w:szCs w:val="16"/>
    </w:rPr>
  </w:style>
  <w:style w:type="paragraph" w:styleId="CommentText">
    <w:name w:val="annotation text"/>
    <w:basedOn w:val="Normal"/>
    <w:link w:val="CommentTextChar"/>
    <w:uiPriority w:val="99"/>
    <w:semiHidden/>
    <w:unhideWhenUsed/>
    <w:rsid w:val="00EA3079"/>
    <w:pPr>
      <w:spacing w:line="240" w:lineRule="auto"/>
    </w:pPr>
    <w:rPr>
      <w:sz w:val="20"/>
      <w:szCs w:val="20"/>
    </w:rPr>
  </w:style>
  <w:style w:type="character" w:customStyle="1" w:styleId="CommentTextChar">
    <w:name w:val="Comment Text Char"/>
    <w:basedOn w:val="DefaultParagraphFont"/>
    <w:link w:val="CommentText"/>
    <w:uiPriority w:val="99"/>
    <w:semiHidden/>
    <w:rsid w:val="00EA3079"/>
    <w:rPr>
      <w:sz w:val="20"/>
      <w:szCs w:val="20"/>
    </w:rPr>
  </w:style>
  <w:style w:type="paragraph" w:styleId="CommentSubject">
    <w:name w:val="annotation subject"/>
    <w:basedOn w:val="CommentText"/>
    <w:next w:val="CommentText"/>
    <w:link w:val="CommentSubjectChar"/>
    <w:uiPriority w:val="99"/>
    <w:semiHidden/>
    <w:unhideWhenUsed/>
    <w:rsid w:val="00EA3079"/>
    <w:rPr>
      <w:b/>
      <w:bCs/>
    </w:rPr>
  </w:style>
  <w:style w:type="character" w:customStyle="1" w:styleId="CommentSubjectChar">
    <w:name w:val="Comment Subject Char"/>
    <w:basedOn w:val="CommentTextChar"/>
    <w:link w:val="CommentSubject"/>
    <w:uiPriority w:val="99"/>
    <w:semiHidden/>
    <w:rsid w:val="00EA30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777">
      <w:bodyDiv w:val="1"/>
      <w:marLeft w:val="0"/>
      <w:marRight w:val="0"/>
      <w:marTop w:val="0"/>
      <w:marBottom w:val="0"/>
      <w:divBdr>
        <w:top w:val="none" w:sz="0" w:space="0" w:color="auto"/>
        <w:left w:val="none" w:sz="0" w:space="0" w:color="auto"/>
        <w:bottom w:val="none" w:sz="0" w:space="0" w:color="auto"/>
        <w:right w:val="none" w:sz="0" w:space="0" w:color="auto"/>
      </w:divBdr>
    </w:div>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oameetentries@gmail.com" TargetMode="External"/><Relationship Id="rId18" Type="http://schemas.openxmlformats.org/officeDocument/2006/relationships/hyperlink" Target="mailto:uoameetentries@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oameetentries@gmail.com" TargetMode="External"/><Relationship Id="rId7" Type="http://schemas.openxmlformats.org/officeDocument/2006/relationships/settings" Target="settings.xml"/><Relationship Id="rId12" Type="http://schemas.openxmlformats.org/officeDocument/2006/relationships/hyperlink" Target="http://www.swimscotland.co.uk" TargetMode="External"/><Relationship Id="rId17" Type="http://schemas.openxmlformats.org/officeDocument/2006/relationships/hyperlink" Target="https://www.scottishswimming.com/about-us/equali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oatreasurer@gmail.com" TargetMode="External"/><Relationship Id="rId20" Type="http://schemas.openxmlformats.org/officeDocument/2006/relationships/hyperlink" Target="mailto:uoameetdirector@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sanorth.org.uk" TargetMode="External"/><Relationship Id="rId24" Type="http://schemas.openxmlformats.org/officeDocument/2006/relationships/hyperlink" Target="mailto:uoasto@gmail.com" TargetMode="External"/><Relationship Id="rId5" Type="http://schemas.openxmlformats.org/officeDocument/2006/relationships/numbering" Target="numbering.xml"/><Relationship Id="rId15" Type="http://schemas.openxmlformats.org/officeDocument/2006/relationships/hyperlink" Target="mailto:uoameetentries@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oasto@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oameetentries@gmail.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18" ma:contentTypeDescription="Create a new document." ma:contentTypeScope="" ma:versionID="f89e3730e8b23f3a9e198ae85b82f850">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a49b6abb4dc44a9e11985f31e3f887e5"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644CB-4314-4971-8267-13187531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B74B-1EC5-4DAC-BA56-6B8499B09F78}">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customXml/itemProps3.xml><?xml version="1.0" encoding="utf-8"?>
<ds:datastoreItem xmlns:ds="http://schemas.openxmlformats.org/officeDocument/2006/customXml" ds:itemID="{2FDD830E-7C33-4CE4-ABBE-6FB177B5C192}">
  <ds:schemaRefs>
    <ds:schemaRef ds:uri="http://schemas.openxmlformats.org/officeDocument/2006/bibliography"/>
  </ds:schemaRefs>
</ds:datastoreItem>
</file>

<file path=customXml/itemProps4.xml><?xml version="1.0" encoding="utf-8"?>
<ds:datastoreItem xmlns:ds="http://schemas.openxmlformats.org/officeDocument/2006/customXml" ds:itemID="{B448C896-066E-411B-8ABA-EE3909609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Perry, Mark G</cp:lastModifiedBy>
  <cp:revision>2</cp:revision>
  <dcterms:created xsi:type="dcterms:W3CDTF">2023-12-22T10:41:00Z</dcterms:created>
  <dcterms:modified xsi:type="dcterms:W3CDTF">2023-12-22T10:41:00Z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ies>
</file>