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D185A" w14:textId="61ED7367" w:rsidR="00214CF8" w:rsidRPr="00393386" w:rsidRDefault="00D42FC1" w:rsidP="00214CF8">
      <w:pPr>
        <w:spacing w:after="0" w:line="240" w:lineRule="auto"/>
        <w:jc w:val="both"/>
        <w:rPr>
          <w:rFonts w:ascii="Malgun Gothic" w:eastAsia="Malgun Gothic" w:hAnsi="Malgun Gothic"/>
          <w:b/>
          <w:i/>
          <w:sz w:val="2"/>
          <w:szCs w:val="2"/>
          <w:u w:val="thick"/>
        </w:rPr>
      </w:pPr>
      <w:r>
        <w:rPr>
          <w:noProof/>
          <w:lang w:val="en-US"/>
        </w:rPr>
        <w:drawing>
          <wp:anchor distT="0" distB="0" distL="114300" distR="114300" simplePos="0" relativeHeight="251659264" behindDoc="0" locked="0" layoutInCell="1" allowOverlap="1" wp14:anchorId="450F8098" wp14:editId="7707EE7D">
            <wp:simplePos x="0" y="0"/>
            <wp:positionH relativeFrom="column">
              <wp:posOffset>-148856</wp:posOffset>
            </wp:positionH>
            <wp:positionV relativeFrom="paragraph">
              <wp:posOffset>-244136</wp:posOffset>
            </wp:positionV>
            <wp:extent cx="914400" cy="12224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222436"/>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0CADCDC0" w14:textId="732B213C" w:rsidR="00D42FC1" w:rsidRDefault="00214CF8" w:rsidP="00571109">
      <w:pPr>
        <w:spacing w:after="0" w:line="240" w:lineRule="auto"/>
        <w:jc w:val="both"/>
        <w:rPr>
          <w:b/>
          <w:bCs/>
          <w:sz w:val="32"/>
          <w:szCs w:val="32"/>
        </w:rPr>
      </w:pPr>
      <w:r>
        <w:rPr>
          <w:rFonts w:ascii="Malgun Gothic" w:eastAsia="Malgun Gothic" w:hAnsi="Malgun Gothic" w:hint="eastAsia"/>
          <w:b/>
          <w:i/>
          <w:sz w:val="40"/>
          <w:szCs w:val="40"/>
          <w:u w:val="thick"/>
        </w:rPr>
        <w:t xml:space="preserve">    </w:t>
      </w:r>
      <w:r>
        <w:rPr>
          <w:rFonts w:ascii="Malgun Gothic" w:eastAsia="Malgun Gothic" w:hAnsi="Malgun Gothic" w:hint="eastAsia"/>
          <w:b/>
          <w:i/>
          <w:sz w:val="40"/>
          <w:szCs w:val="40"/>
          <w:u w:val="thick"/>
        </w:rPr>
        <w:tab/>
        <w:t xml:space="preserve"> </w:t>
      </w:r>
    </w:p>
    <w:p w14:paraId="54A5A30C" w14:textId="7D5AD5C3" w:rsidR="00E25C18" w:rsidRPr="00123236" w:rsidRDefault="00D42FC1" w:rsidP="005118C1">
      <w:pPr>
        <w:pStyle w:val="NoSpacing"/>
        <w:jc w:val="center"/>
        <w:rPr>
          <w:b/>
          <w:bCs/>
          <w:color w:val="002060"/>
          <w:sz w:val="32"/>
          <w:szCs w:val="32"/>
        </w:rPr>
      </w:pPr>
      <w:r w:rsidRPr="00123236">
        <w:rPr>
          <w:b/>
          <w:bCs/>
          <w:color w:val="002060"/>
          <w:sz w:val="32"/>
          <w:szCs w:val="32"/>
        </w:rPr>
        <w:t xml:space="preserve">SASA </w:t>
      </w:r>
      <w:r w:rsidR="00E25C18" w:rsidRPr="00123236">
        <w:rPr>
          <w:b/>
          <w:bCs/>
          <w:color w:val="002060"/>
          <w:sz w:val="32"/>
          <w:szCs w:val="32"/>
        </w:rPr>
        <w:t xml:space="preserve">NORTH DISTRICT </w:t>
      </w:r>
      <w:r w:rsidR="0077097C">
        <w:rPr>
          <w:b/>
          <w:bCs/>
          <w:color w:val="002060"/>
          <w:sz w:val="32"/>
          <w:szCs w:val="32"/>
        </w:rPr>
        <w:t>AGE GROUP MEET</w:t>
      </w:r>
    </w:p>
    <w:p w14:paraId="339063F2" w14:textId="0AD5A8BB" w:rsidR="00090430" w:rsidRPr="00123236" w:rsidRDefault="0077097C" w:rsidP="00090430">
      <w:pPr>
        <w:pStyle w:val="NoSpacing"/>
        <w:jc w:val="center"/>
        <w:rPr>
          <w:b/>
          <w:bCs/>
          <w:color w:val="002060"/>
          <w:sz w:val="32"/>
          <w:szCs w:val="32"/>
        </w:rPr>
      </w:pPr>
      <w:r>
        <w:rPr>
          <w:b/>
          <w:bCs/>
          <w:color w:val="002060"/>
          <w:sz w:val="32"/>
          <w:szCs w:val="32"/>
        </w:rPr>
        <w:t>26</w:t>
      </w:r>
      <w:r w:rsidRPr="0077097C">
        <w:rPr>
          <w:b/>
          <w:bCs/>
          <w:color w:val="002060"/>
          <w:sz w:val="32"/>
          <w:szCs w:val="32"/>
          <w:vertAlign w:val="superscript"/>
        </w:rPr>
        <w:t>th</w:t>
      </w:r>
      <w:r>
        <w:rPr>
          <w:b/>
          <w:bCs/>
          <w:color w:val="002060"/>
          <w:sz w:val="32"/>
          <w:szCs w:val="32"/>
        </w:rPr>
        <w:t xml:space="preserve"> &amp; 27</w:t>
      </w:r>
      <w:r w:rsidRPr="0077097C">
        <w:rPr>
          <w:b/>
          <w:bCs/>
          <w:color w:val="002060"/>
          <w:sz w:val="32"/>
          <w:szCs w:val="32"/>
          <w:vertAlign w:val="superscript"/>
        </w:rPr>
        <w:t>th</w:t>
      </w:r>
      <w:r>
        <w:rPr>
          <w:b/>
          <w:bCs/>
          <w:color w:val="002060"/>
          <w:sz w:val="32"/>
          <w:szCs w:val="32"/>
        </w:rPr>
        <w:t xml:space="preserve"> November 2022</w:t>
      </w:r>
    </w:p>
    <w:p w14:paraId="2BB11A1D" w14:textId="4022F8AA" w:rsidR="005B37EA" w:rsidRPr="00CF2DAF" w:rsidRDefault="00CF2DAF" w:rsidP="00090430">
      <w:pPr>
        <w:pStyle w:val="NoSpacing"/>
        <w:jc w:val="center"/>
        <w:rPr>
          <w:b/>
          <w:bCs/>
          <w:color w:val="FF0000"/>
          <w:sz w:val="32"/>
          <w:szCs w:val="32"/>
        </w:rPr>
      </w:pPr>
      <w:r w:rsidRPr="00CF2DAF">
        <w:rPr>
          <w:b/>
          <w:bCs/>
          <w:color w:val="FF0000"/>
          <w:sz w:val="32"/>
          <w:szCs w:val="32"/>
        </w:rPr>
        <w:t>PARTICIPANT INFORMATION</w:t>
      </w:r>
    </w:p>
    <w:p w14:paraId="5D75F823" w14:textId="632261E3" w:rsidR="00090430" w:rsidRDefault="00090430" w:rsidP="00090430">
      <w:pPr>
        <w:pStyle w:val="NoSpacing"/>
      </w:pPr>
    </w:p>
    <w:p w14:paraId="79B35340" w14:textId="77777777" w:rsidR="0075355F" w:rsidRDefault="0075355F" w:rsidP="0075355F">
      <w:pPr>
        <w:pStyle w:val="NoSpacing"/>
      </w:pPr>
      <w:r>
        <w:t>Dear Clubs and Colleagues</w:t>
      </w:r>
    </w:p>
    <w:p w14:paraId="6F8DB529" w14:textId="77777777" w:rsidR="0075355F" w:rsidRDefault="0075355F" w:rsidP="0075355F">
      <w:pPr>
        <w:pStyle w:val="NoSpacing"/>
      </w:pPr>
    </w:p>
    <w:p w14:paraId="39122BCA" w14:textId="6A9CC42A" w:rsidR="0075355F" w:rsidRDefault="0075355F" w:rsidP="00CA2FE3">
      <w:pPr>
        <w:pStyle w:val="NoSpacing"/>
        <w:jc w:val="both"/>
      </w:pPr>
      <w:r>
        <w:t xml:space="preserve">We look forward to welcoming you all to the </w:t>
      </w:r>
      <w:r w:rsidR="004025E1">
        <w:t xml:space="preserve">2022 </w:t>
      </w:r>
      <w:r>
        <w:t xml:space="preserve">SASA North District </w:t>
      </w:r>
      <w:r w:rsidR="0077097C">
        <w:t>Age Group Meet</w:t>
      </w:r>
      <w:r>
        <w:t>.</w:t>
      </w:r>
      <w:r w:rsidR="00C177F5">
        <w:t xml:space="preserve"> This is </w:t>
      </w:r>
      <w:r w:rsidR="0077097C">
        <w:t xml:space="preserve">the first time since December 2019 that this meet has been held. </w:t>
      </w:r>
      <w:r>
        <w:t>Please read the following information and ensure that it is passed on to anyone in your team attending the meet.</w:t>
      </w:r>
    </w:p>
    <w:p w14:paraId="2B4D367C" w14:textId="77777777" w:rsidR="0075355F" w:rsidRDefault="0075355F" w:rsidP="0075355F">
      <w:pPr>
        <w:pStyle w:val="NoSpacing"/>
      </w:pPr>
    </w:p>
    <w:tbl>
      <w:tblPr>
        <w:tblStyle w:val="TableGrid"/>
        <w:tblW w:w="0" w:type="auto"/>
        <w:tblLayout w:type="fixed"/>
        <w:tblLook w:val="04A0" w:firstRow="1" w:lastRow="0" w:firstColumn="1" w:lastColumn="0" w:noHBand="0" w:noVBand="1"/>
      </w:tblPr>
      <w:tblGrid>
        <w:gridCol w:w="2263"/>
        <w:gridCol w:w="1701"/>
        <w:gridCol w:w="347"/>
        <w:gridCol w:w="2048"/>
        <w:gridCol w:w="2048"/>
        <w:gridCol w:w="2049"/>
      </w:tblGrid>
      <w:tr w:rsidR="008A7A40" w14:paraId="337A3743" w14:textId="77777777" w:rsidTr="00C41790">
        <w:tc>
          <w:tcPr>
            <w:tcW w:w="2263" w:type="dxa"/>
            <w:shd w:val="clear" w:color="auto" w:fill="auto"/>
          </w:tcPr>
          <w:p w14:paraId="6D3089EC" w14:textId="0A3E77F6" w:rsidR="008A7A40" w:rsidRPr="00CF2DAF" w:rsidRDefault="008A7A40" w:rsidP="004C4312">
            <w:pPr>
              <w:pStyle w:val="NoSpacing"/>
              <w:rPr>
                <w:b/>
                <w:bCs/>
                <w:color w:val="002060"/>
                <w:sz w:val="24"/>
                <w:szCs w:val="24"/>
              </w:rPr>
            </w:pPr>
            <w:r>
              <w:rPr>
                <w:b/>
                <w:bCs/>
                <w:color w:val="002060"/>
                <w:sz w:val="24"/>
                <w:szCs w:val="24"/>
              </w:rPr>
              <w:t>Venue</w:t>
            </w:r>
          </w:p>
        </w:tc>
        <w:tc>
          <w:tcPr>
            <w:tcW w:w="8193" w:type="dxa"/>
            <w:gridSpan w:val="5"/>
          </w:tcPr>
          <w:p w14:paraId="6110B97C" w14:textId="647B2684" w:rsidR="008A7A40" w:rsidRDefault="00C177F5" w:rsidP="008A7A40">
            <w:pPr>
              <w:pStyle w:val="NoSpacing"/>
            </w:pPr>
            <w:r>
              <w:rPr>
                <w:b/>
                <w:bCs/>
              </w:rPr>
              <w:t xml:space="preserve">Inverness Leisure, </w:t>
            </w:r>
            <w:proofErr w:type="spellStart"/>
            <w:r>
              <w:rPr>
                <w:b/>
                <w:bCs/>
              </w:rPr>
              <w:t>Bught</w:t>
            </w:r>
            <w:proofErr w:type="spellEnd"/>
            <w:r>
              <w:rPr>
                <w:b/>
                <w:bCs/>
              </w:rPr>
              <w:t xml:space="preserve"> Lane, Inverness, IV3 5SS</w:t>
            </w:r>
          </w:p>
          <w:p w14:paraId="5C68971E" w14:textId="29273B0A" w:rsidR="00406ADE" w:rsidRPr="008A7A40" w:rsidRDefault="00406ADE" w:rsidP="008A7A40">
            <w:pPr>
              <w:pStyle w:val="NoSpacing"/>
            </w:pPr>
          </w:p>
        </w:tc>
      </w:tr>
      <w:tr w:rsidR="00FC3998" w14:paraId="180DDB0C" w14:textId="77777777" w:rsidTr="00001EC1">
        <w:tc>
          <w:tcPr>
            <w:tcW w:w="2263" w:type="dxa"/>
            <w:vMerge w:val="restart"/>
            <w:shd w:val="clear" w:color="auto" w:fill="auto"/>
          </w:tcPr>
          <w:p w14:paraId="39798AD2" w14:textId="737920DF" w:rsidR="00FC3998" w:rsidRPr="00CF2DAF" w:rsidRDefault="00FC3998" w:rsidP="00C177F5">
            <w:pPr>
              <w:pStyle w:val="NoSpacing"/>
              <w:rPr>
                <w:b/>
                <w:bCs/>
                <w:color w:val="002060"/>
                <w:sz w:val="24"/>
                <w:szCs w:val="24"/>
              </w:rPr>
            </w:pPr>
            <w:r w:rsidRPr="00CF2DAF">
              <w:rPr>
                <w:b/>
                <w:bCs/>
                <w:color w:val="002060"/>
                <w:sz w:val="24"/>
                <w:szCs w:val="24"/>
              </w:rPr>
              <w:t xml:space="preserve">Session Times </w:t>
            </w:r>
          </w:p>
          <w:p w14:paraId="06CF6958" w14:textId="77777777" w:rsidR="00FC3998" w:rsidRPr="00CF2DAF" w:rsidRDefault="00FC3998" w:rsidP="00C177F5">
            <w:pPr>
              <w:pStyle w:val="NoSpacing"/>
              <w:rPr>
                <w:b/>
                <w:bCs/>
                <w:color w:val="002060"/>
                <w:sz w:val="24"/>
                <w:szCs w:val="24"/>
              </w:rPr>
            </w:pPr>
          </w:p>
          <w:p w14:paraId="1D1ED4CD" w14:textId="0FB6A74D" w:rsidR="00FC3998" w:rsidRPr="00CF2DAF" w:rsidRDefault="00FC3998" w:rsidP="00C177F5">
            <w:pPr>
              <w:pStyle w:val="NoSpacing"/>
              <w:rPr>
                <w:b/>
                <w:bCs/>
                <w:color w:val="002060"/>
                <w:sz w:val="24"/>
                <w:szCs w:val="24"/>
              </w:rPr>
            </w:pPr>
          </w:p>
        </w:tc>
        <w:tc>
          <w:tcPr>
            <w:tcW w:w="2048" w:type="dxa"/>
            <w:gridSpan w:val="2"/>
          </w:tcPr>
          <w:p w14:paraId="733A2B0B" w14:textId="77777777" w:rsidR="00FC3998" w:rsidRPr="003D5087" w:rsidRDefault="00FC3998" w:rsidP="00C177F5">
            <w:pPr>
              <w:pStyle w:val="NoSpacing"/>
              <w:jc w:val="center"/>
              <w:rPr>
                <w:b/>
                <w:bCs/>
              </w:rPr>
            </w:pPr>
            <w:r w:rsidRPr="00B05A9D">
              <w:rPr>
                <w:b/>
                <w:bCs/>
              </w:rPr>
              <w:t>Session Number</w:t>
            </w:r>
          </w:p>
          <w:p w14:paraId="19923F82" w14:textId="77777777" w:rsidR="00FC3998" w:rsidRDefault="00FC3998" w:rsidP="00C177F5">
            <w:pPr>
              <w:pStyle w:val="NoSpacing"/>
              <w:jc w:val="center"/>
            </w:pPr>
            <w:r>
              <w:t>Session 1</w:t>
            </w:r>
          </w:p>
          <w:p w14:paraId="1A9B111B" w14:textId="20C79972" w:rsidR="00FC3998" w:rsidRDefault="00FC3998" w:rsidP="00C177F5">
            <w:pPr>
              <w:pStyle w:val="NoSpacing"/>
              <w:jc w:val="center"/>
            </w:pPr>
            <w:r>
              <w:t>Session 2</w:t>
            </w:r>
          </w:p>
          <w:p w14:paraId="24566AC8" w14:textId="510F0668" w:rsidR="0077097C" w:rsidRDefault="0077097C" w:rsidP="00C177F5">
            <w:pPr>
              <w:pStyle w:val="NoSpacing"/>
              <w:jc w:val="center"/>
            </w:pPr>
            <w:r>
              <w:t>Session 3</w:t>
            </w:r>
          </w:p>
          <w:p w14:paraId="4875B3E0" w14:textId="6337EC82" w:rsidR="0077097C" w:rsidRDefault="0077097C" w:rsidP="00C177F5">
            <w:pPr>
              <w:pStyle w:val="NoSpacing"/>
              <w:jc w:val="center"/>
            </w:pPr>
            <w:r>
              <w:t>Session 4</w:t>
            </w:r>
          </w:p>
          <w:p w14:paraId="42D67844" w14:textId="77777777" w:rsidR="00FC3998" w:rsidRPr="00B05A9D" w:rsidRDefault="00FC3998" w:rsidP="00C177F5">
            <w:pPr>
              <w:pStyle w:val="NoSpacing"/>
              <w:jc w:val="center"/>
              <w:rPr>
                <w:b/>
                <w:bCs/>
              </w:rPr>
            </w:pPr>
          </w:p>
        </w:tc>
        <w:tc>
          <w:tcPr>
            <w:tcW w:w="2048" w:type="dxa"/>
          </w:tcPr>
          <w:p w14:paraId="0D3AE189" w14:textId="77777777" w:rsidR="00FC3998" w:rsidRPr="003D5087" w:rsidRDefault="00FC3998" w:rsidP="00C177F5">
            <w:pPr>
              <w:pStyle w:val="NoSpacing"/>
              <w:jc w:val="center"/>
              <w:rPr>
                <w:b/>
                <w:bCs/>
              </w:rPr>
            </w:pPr>
            <w:r w:rsidRPr="00B05A9D">
              <w:rPr>
                <w:b/>
                <w:bCs/>
              </w:rPr>
              <w:t>Warm up</w:t>
            </w:r>
          </w:p>
          <w:p w14:paraId="26EB0F8D" w14:textId="5634C73A" w:rsidR="00FC3998" w:rsidRDefault="00FC3998" w:rsidP="00C177F5">
            <w:pPr>
              <w:pStyle w:val="NoSpacing"/>
              <w:jc w:val="center"/>
            </w:pPr>
            <w:r>
              <w:t>0</w:t>
            </w:r>
            <w:r w:rsidR="00ED54C8">
              <w:t>9</w:t>
            </w:r>
            <w:r w:rsidR="0077097C">
              <w:t>3</w:t>
            </w:r>
            <w:r>
              <w:t>0</w:t>
            </w:r>
          </w:p>
          <w:p w14:paraId="22C05257" w14:textId="571DA809" w:rsidR="00FC3998" w:rsidRDefault="00FC3998" w:rsidP="00C177F5">
            <w:pPr>
              <w:pStyle w:val="NoSpacing"/>
              <w:jc w:val="center"/>
            </w:pPr>
            <w:r>
              <w:t>1</w:t>
            </w:r>
            <w:r w:rsidR="0077097C">
              <w:t>400</w:t>
            </w:r>
          </w:p>
          <w:p w14:paraId="3EF7DC6C" w14:textId="549D86CA" w:rsidR="0077097C" w:rsidRDefault="0077097C" w:rsidP="0077097C">
            <w:pPr>
              <w:pStyle w:val="NoSpacing"/>
              <w:jc w:val="center"/>
            </w:pPr>
            <w:r>
              <w:t>0830</w:t>
            </w:r>
          </w:p>
          <w:p w14:paraId="45CFF047" w14:textId="16603099" w:rsidR="0077097C" w:rsidRDefault="0077097C" w:rsidP="0077097C">
            <w:pPr>
              <w:pStyle w:val="NoSpacing"/>
              <w:jc w:val="center"/>
            </w:pPr>
            <w:r>
              <w:t>1300</w:t>
            </w:r>
          </w:p>
          <w:p w14:paraId="38D0A098" w14:textId="090D386D" w:rsidR="00FC3998" w:rsidRPr="00B05A9D" w:rsidRDefault="00FC3998" w:rsidP="00C177F5">
            <w:pPr>
              <w:pStyle w:val="NoSpacing"/>
              <w:jc w:val="center"/>
              <w:rPr>
                <w:b/>
                <w:bCs/>
              </w:rPr>
            </w:pPr>
          </w:p>
        </w:tc>
        <w:tc>
          <w:tcPr>
            <w:tcW w:w="2048" w:type="dxa"/>
          </w:tcPr>
          <w:p w14:paraId="745D0EA8" w14:textId="77777777" w:rsidR="00FC3998" w:rsidRPr="003D5087" w:rsidRDefault="00FC3998" w:rsidP="00C177F5">
            <w:pPr>
              <w:pStyle w:val="NoSpacing"/>
              <w:jc w:val="center"/>
              <w:rPr>
                <w:b/>
                <w:bCs/>
              </w:rPr>
            </w:pPr>
            <w:r w:rsidRPr="00B05A9D">
              <w:rPr>
                <w:b/>
                <w:bCs/>
              </w:rPr>
              <w:t>Start</w:t>
            </w:r>
          </w:p>
          <w:p w14:paraId="3108372C" w14:textId="3313BADE" w:rsidR="00FC3998" w:rsidRDefault="00ED54C8" w:rsidP="00C177F5">
            <w:pPr>
              <w:pStyle w:val="NoSpacing"/>
              <w:jc w:val="center"/>
            </w:pPr>
            <w:r>
              <w:t>10</w:t>
            </w:r>
            <w:r w:rsidR="0077097C">
              <w:t>35</w:t>
            </w:r>
          </w:p>
          <w:p w14:paraId="23395B71" w14:textId="3E28CE94" w:rsidR="00FC3998" w:rsidRDefault="00FC3998" w:rsidP="00C177F5">
            <w:pPr>
              <w:pStyle w:val="NoSpacing"/>
              <w:jc w:val="center"/>
            </w:pPr>
            <w:r>
              <w:t>1</w:t>
            </w:r>
            <w:r w:rsidR="0077097C">
              <w:t>505</w:t>
            </w:r>
          </w:p>
          <w:p w14:paraId="1134E9E4" w14:textId="223901CA" w:rsidR="0077097C" w:rsidRDefault="0077097C" w:rsidP="0077097C">
            <w:pPr>
              <w:pStyle w:val="NoSpacing"/>
              <w:jc w:val="center"/>
            </w:pPr>
            <w:r>
              <w:t>0935</w:t>
            </w:r>
          </w:p>
          <w:p w14:paraId="35FD9151" w14:textId="6E7294AB" w:rsidR="0077097C" w:rsidRDefault="0077097C" w:rsidP="0077097C">
            <w:pPr>
              <w:pStyle w:val="NoSpacing"/>
              <w:jc w:val="center"/>
            </w:pPr>
            <w:r>
              <w:t>1405</w:t>
            </w:r>
          </w:p>
          <w:p w14:paraId="36ADC388" w14:textId="5B3A6AD0" w:rsidR="00FC3998" w:rsidRPr="00B05A9D" w:rsidRDefault="00FC3998" w:rsidP="00C177F5">
            <w:pPr>
              <w:pStyle w:val="NoSpacing"/>
              <w:jc w:val="center"/>
              <w:rPr>
                <w:b/>
                <w:bCs/>
              </w:rPr>
            </w:pPr>
          </w:p>
        </w:tc>
        <w:tc>
          <w:tcPr>
            <w:tcW w:w="2049" w:type="dxa"/>
          </w:tcPr>
          <w:p w14:paraId="67ADD4E3" w14:textId="77777777" w:rsidR="00FC3998" w:rsidRPr="003D5087" w:rsidRDefault="00FC3998" w:rsidP="00C177F5">
            <w:pPr>
              <w:pStyle w:val="NoSpacing"/>
              <w:jc w:val="center"/>
              <w:rPr>
                <w:b/>
                <w:bCs/>
              </w:rPr>
            </w:pPr>
            <w:r w:rsidRPr="00B05A9D">
              <w:rPr>
                <w:b/>
                <w:bCs/>
              </w:rPr>
              <w:t>Exp Finish</w:t>
            </w:r>
          </w:p>
          <w:p w14:paraId="12CCEB73" w14:textId="276A6B4A" w:rsidR="00FC3998" w:rsidRDefault="0077097C" w:rsidP="00C177F5">
            <w:pPr>
              <w:pStyle w:val="NoSpacing"/>
              <w:jc w:val="center"/>
            </w:pPr>
            <w:r>
              <w:t>1335</w:t>
            </w:r>
          </w:p>
          <w:p w14:paraId="5A714C3B" w14:textId="480DF219" w:rsidR="00FC3998" w:rsidRDefault="00ED54C8" w:rsidP="00C177F5">
            <w:pPr>
              <w:pStyle w:val="NoSpacing"/>
              <w:jc w:val="center"/>
            </w:pPr>
            <w:r>
              <w:t>1</w:t>
            </w:r>
            <w:r w:rsidR="0077097C">
              <w:t>805</w:t>
            </w:r>
          </w:p>
          <w:p w14:paraId="7C8B6BDD" w14:textId="168868B2" w:rsidR="0077097C" w:rsidRDefault="0077097C" w:rsidP="0077097C">
            <w:pPr>
              <w:pStyle w:val="NoSpacing"/>
              <w:jc w:val="center"/>
            </w:pPr>
            <w:r>
              <w:t>1235</w:t>
            </w:r>
          </w:p>
          <w:p w14:paraId="0BB600BB" w14:textId="502B2B9C" w:rsidR="0077097C" w:rsidRDefault="0077097C" w:rsidP="0077097C">
            <w:pPr>
              <w:pStyle w:val="NoSpacing"/>
              <w:jc w:val="center"/>
            </w:pPr>
            <w:r>
              <w:t>1705</w:t>
            </w:r>
          </w:p>
          <w:p w14:paraId="433309DA" w14:textId="6B2096C2" w:rsidR="00FC3998" w:rsidRPr="00B05A9D" w:rsidRDefault="00FC3998" w:rsidP="00C177F5">
            <w:pPr>
              <w:pStyle w:val="NoSpacing"/>
              <w:jc w:val="center"/>
              <w:rPr>
                <w:b/>
                <w:bCs/>
              </w:rPr>
            </w:pPr>
          </w:p>
        </w:tc>
      </w:tr>
      <w:tr w:rsidR="00FC3998" w14:paraId="22B16C38" w14:textId="77777777" w:rsidTr="001755C6">
        <w:tc>
          <w:tcPr>
            <w:tcW w:w="2263" w:type="dxa"/>
            <w:vMerge/>
            <w:shd w:val="clear" w:color="auto" w:fill="auto"/>
          </w:tcPr>
          <w:p w14:paraId="268752C0" w14:textId="77777777" w:rsidR="00FC3998" w:rsidRDefault="00FC3998" w:rsidP="00C177F5">
            <w:pPr>
              <w:pStyle w:val="NoSpacing"/>
              <w:rPr>
                <w:b/>
                <w:bCs/>
                <w:color w:val="002060"/>
                <w:sz w:val="24"/>
                <w:szCs w:val="24"/>
              </w:rPr>
            </w:pPr>
          </w:p>
        </w:tc>
        <w:tc>
          <w:tcPr>
            <w:tcW w:w="8193" w:type="dxa"/>
            <w:gridSpan w:val="5"/>
          </w:tcPr>
          <w:p w14:paraId="5E3497D3" w14:textId="675639FC" w:rsidR="00FC3998" w:rsidRPr="00B05A9D" w:rsidRDefault="00FC3998" w:rsidP="00C177F5">
            <w:pPr>
              <w:pStyle w:val="NoSpacing"/>
              <w:jc w:val="center"/>
              <w:rPr>
                <w:b/>
                <w:bCs/>
              </w:rPr>
            </w:pPr>
            <w:r w:rsidRPr="00CF2DAF">
              <w:rPr>
                <w:color w:val="002060"/>
                <w:sz w:val="24"/>
                <w:szCs w:val="24"/>
              </w:rPr>
              <w:t xml:space="preserve">All </w:t>
            </w:r>
            <w:r>
              <w:rPr>
                <w:color w:val="002060"/>
                <w:sz w:val="24"/>
                <w:szCs w:val="24"/>
              </w:rPr>
              <w:t xml:space="preserve">times above are </w:t>
            </w:r>
            <w:r w:rsidRPr="00CF2DAF">
              <w:rPr>
                <w:color w:val="002060"/>
                <w:sz w:val="24"/>
                <w:szCs w:val="24"/>
              </w:rPr>
              <w:t>provisional</w:t>
            </w:r>
            <w:r>
              <w:rPr>
                <w:color w:val="002060"/>
                <w:sz w:val="24"/>
                <w:szCs w:val="24"/>
              </w:rPr>
              <w:t xml:space="preserve"> and </w:t>
            </w:r>
            <w:r w:rsidRPr="00CF2DAF">
              <w:rPr>
                <w:color w:val="002060"/>
                <w:sz w:val="24"/>
                <w:szCs w:val="24"/>
              </w:rPr>
              <w:t>subject to change if necessary</w:t>
            </w:r>
          </w:p>
        </w:tc>
      </w:tr>
      <w:tr w:rsidR="00C177F5" w14:paraId="6FA2B6AA" w14:textId="77777777" w:rsidTr="0052003A">
        <w:tc>
          <w:tcPr>
            <w:tcW w:w="2263" w:type="dxa"/>
            <w:shd w:val="clear" w:color="auto" w:fill="auto"/>
          </w:tcPr>
          <w:p w14:paraId="6783FD3A" w14:textId="16B6FC74" w:rsidR="00C177F5" w:rsidRPr="00CF2DAF" w:rsidRDefault="00C177F5" w:rsidP="00C177F5">
            <w:pPr>
              <w:pStyle w:val="NoSpacing"/>
              <w:rPr>
                <w:b/>
                <w:bCs/>
                <w:color w:val="002060"/>
                <w:sz w:val="24"/>
                <w:szCs w:val="24"/>
              </w:rPr>
            </w:pPr>
            <w:r w:rsidRPr="00CF2DAF">
              <w:rPr>
                <w:b/>
                <w:bCs/>
                <w:color w:val="002060"/>
                <w:sz w:val="24"/>
                <w:szCs w:val="24"/>
              </w:rPr>
              <w:t>Team Managers Meeting</w:t>
            </w:r>
          </w:p>
        </w:tc>
        <w:tc>
          <w:tcPr>
            <w:tcW w:w="8193" w:type="dxa"/>
            <w:gridSpan w:val="5"/>
          </w:tcPr>
          <w:p w14:paraId="227EA593" w14:textId="15A866B0" w:rsidR="00C177F5" w:rsidRDefault="00C177F5" w:rsidP="00C177F5">
            <w:pPr>
              <w:pStyle w:val="NoSpacing"/>
            </w:pPr>
            <w:r>
              <w:t>There will be no Coaches/Team Staff meeting for this competition</w:t>
            </w:r>
          </w:p>
        </w:tc>
      </w:tr>
      <w:tr w:rsidR="00C177F5" w14:paraId="52F0214E" w14:textId="77777777" w:rsidTr="0052003A">
        <w:tc>
          <w:tcPr>
            <w:tcW w:w="2263" w:type="dxa"/>
            <w:shd w:val="clear" w:color="auto" w:fill="auto"/>
          </w:tcPr>
          <w:p w14:paraId="504695C9" w14:textId="0E41802A" w:rsidR="00C177F5" w:rsidRPr="00FC3998" w:rsidRDefault="00C177F5" w:rsidP="00C177F5">
            <w:pPr>
              <w:pStyle w:val="NoSpacing"/>
              <w:rPr>
                <w:b/>
                <w:bCs/>
                <w:color w:val="002060"/>
                <w:sz w:val="24"/>
                <w:szCs w:val="24"/>
              </w:rPr>
            </w:pPr>
            <w:r w:rsidRPr="00FC3998">
              <w:rPr>
                <w:b/>
                <w:bCs/>
                <w:color w:val="002060"/>
                <w:sz w:val="24"/>
                <w:szCs w:val="24"/>
              </w:rPr>
              <w:t>COVID protocols</w:t>
            </w:r>
          </w:p>
        </w:tc>
        <w:tc>
          <w:tcPr>
            <w:tcW w:w="8193" w:type="dxa"/>
            <w:gridSpan w:val="5"/>
          </w:tcPr>
          <w:p w14:paraId="164E4785" w14:textId="77777777" w:rsidR="00FC3998" w:rsidRDefault="00C177F5" w:rsidP="00FC3998">
            <w:pPr>
              <w:pStyle w:val="NoSpacing"/>
              <w:jc w:val="both"/>
            </w:pPr>
            <w:r w:rsidRPr="00FC3998">
              <w:t>No opt-in forms, health surveys</w:t>
            </w:r>
            <w:r w:rsidR="00FC3998" w:rsidRPr="00FC3998">
              <w:t>, LFT or</w:t>
            </w:r>
            <w:r w:rsidRPr="00FC3998">
              <w:t xml:space="preserve"> temperature checking will be in place for the event. </w:t>
            </w:r>
            <w:r w:rsidR="00FC3998" w:rsidRPr="00FC3998">
              <w:t>Anyone symptomatic, not feeling well or testing positive should not attend the venue.</w:t>
            </w:r>
            <w:r w:rsidR="00273BFC">
              <w:t xml:space="preserve"> Face coverings are not mandatory but are recommended in busy areas. </w:t>
            </w:r>
            <w:r w:rsidR="00273BFC" w:rsidRPr="00D91C69">
              <w:t>No specific physical distancing measures will be in place</w:t>
            </w:r>
            <w:r w:rsidR="00273BFC">
              <w:t>.</w:t>
            </w:r>
            <w:r w:rsidR="00273BFC" w:rsidRPr="00D91C69">
              <w:t xml:space="preserve"> </w:t>
            </w:r>
            <w:r w:rsidR="00273BFC">
              <w:t>All attendees are</w:t>
            </w:r>
            <w:r w:rsidR="00273BFC" w:rsidRPr="00D91C69">
              <w:t xml:space="preserve"> encouraged to give each other sufficient space to allow everyone to be comfortable while at the event</w:t>
            </w:r>
            <w:r w:rsidR="00273BFC">
              <w:t>.</w:t>
            </w:r>
          </w:p>
          <w:p w14:paraId="2C083BF0" w14:textId="6FC93DA1" w:rsidR="00273BFC" w:rsidRPr="00FC3998" w:rsidRDefault="00273BFC" w:rsidP="00FC3998">
            <w:pPr>
              <w:pStyle w:val="NoSpacing"/>
              <w:jc w:val="both"/>
            </w:pPr>
          </w:p>
        </w:tc>
      </w:tr>
      <w:tr w:rsidR="00C177F5" w14:paraId="025DA8E4" w14:textId="77777777" w:rsidTr="00D91C69">
        <w:tc>
          <w:tcPr>
            <w:tcW w:w="2263" w:type="dxa"/>
            <w:shd w:val="clear" w:color="auto" w:fill="auto"/>
          </w:tcPr>
          <w:p w14:paraId="5EA73B69" w14:textId="01DE7FDD" w:rsidR="00C177F5" w:rsidRPr="00DF1FE5" w:rsidRDefault="00C177F5" w:rsidP="00C177F5">
            <w:pPr>
              <w:pStyle w:val="NoSpacing"/>
              <w:rPr>
                <w:b/>
                <w:bCs/>
                <w:color w:val="002060"/>
                <w:sz w:val="24"/>
                <w:szCs w:val="24"/>
              </w:rPr>
            </w:pPr>
            <w:r w:rsidRPr="00DF1FE5">
              <w:rPr>
                <w:b/>
                <w:bCs/>
                <w:color w:val="002060"/>
                <w:sz w:val="24"/>
                <w:szCs w:val="24"/>
              </w:rPr>
              <w:t>Athlete seating</w:t>
            </w:r>
          </w:p>
        </w:tc>
        <w:tc>
          <w:tcPr>
            <w:tcW w:w="8193" w:type="dxa"/>
            <w:gridSpan w:val="5"/>
            <w:shd w:val="clear" w:color="auto" w:fill="auto"/>
          </w:tcPr>
          <w:p w14:paraId="4E99260B" w14:textId="109FF05B" w:rsidR="00C177F5" w:rsidRPr="00D91C69" w:rsidRDefault="00C177F5" w:rsidP="00C177F5">
            <w:pPr>
              <w:pStyle w:val="NoSpacing"/>
              <w:jc w:val="both"/>
            </w:pPr>
            <w:r w:rsidRPr="00D91C69">
              <w:t xml:space="preserve">Athlete seating will be available on poolside around the </w:t>
            </w:r>
            <w:r w:rsidR="008D22C2">
              <w:t xml:space="preserve">competition </w:t>
            </w:r>
            <w:r w:rsidRPr="00D91C69">
              <w:t>pool and in the spectator gallery. Clubs will not be allocated any specific space.</w:t>
            </w:r>
          </w:p>
          <w:p w14:paraId="509F17B7" w14:textId="76F275AB" w:rsidR="00C177F5" w:rsidRPr="00D91C69" w:rsidRDefault="00C177F5" w:rsidP="00C177F5">
            <w:pPr>
              <w:pStyle w:val="NoSpacing"/>
              <w:jc w:val="both"/>
            </w:pPr>
          </w:p>
        </w:tc>
      </w:tr>
      <w:tr w:rsidR="00C177F5" w14:paraId="09325EA8" w14:textId="77777777" w:rsidTr="0052003A">
        <w:tc>
          <w:tcPr>
            <w:tcW w:w="2263" w:type="dxa"/>
            <w:shd w:val="clear" w:color="auto" w:fill="auto"/>
          </w:tcPr>
          <w:p w14:paraId="0FF08955" w14:textId="06A1EFCE" w:rsidR="00C177F5" w:rsidRPr="00CF2DAF" w:rsidRDefault="00C177F5" w:rsidP="00C177F5">
            <w:pPr>
              <w:pStyle w:val="NoSpacing"/>
              <w:rPr>
                <w:b/>
                <w:bCs/>
                <w:color w:val="002060"/>
                <w:sz w:val="24"/>
                <w:szCs w:val="24"/>
              </w:rPr>
            </w:pPr>
            <w:r w:rsidRPr="00CF2DAF">
              <w:rPr>
                <w:b/>
                <w:bCs/>
                <w:color w:val="002060"/>
                <w:sz w:val="24"/>
                <w:szCs w:val="24"/>
              </w:rPr>
              <w:t>Risk Assessment</w:t>
            </w:r>
          </w:p>
        </w:tc>
        <w:tc>
          <w:tcPr>
            <w:tcW w:w="8193" w:type="dxa"/>
            <w:gridSpan w:val="5"/>
          </w:tcPr>
          <w:p w14:paraId="71234B78" w14:textId="00D859CD" w:rsidR="00C177F5" w:rsidRDefault="00C177F5" w:rsidP="00C177F5">
            <w:pPr>
              <w:pStyle w:val="NoSpacing"/>
            </w:pPr>
            <w:r>
              <w:t xml:space="preserve">A risk assessment covering the health and safety </w:t>
            </w:r>
            <w:r w:rsidR="008D22C2">
              <w:t xml:space="preserve">considerations </w:t>
            </w:r>
            <w:r>
              <w:t>is in place for the event and has been agreed by the venue management.</w:t>
            </w:r>
          </w:p>
          <w:p w14:paraId="19D13030" w14:textId="3F8F224A" w:rsidR="00C177F5" w:rsidRDefault="00C177F5" w:rsidP="00C177F5">
            <w:pPr>
              <w:pStyle w:val="NoSpacing"/>
            </w:pPr>
          </w:p>
        </w:tc>
      </w:tr>
      <w:tr w:rsidR="00C177F5" w14:paraId="414197E9" w14:textId="77777777" w:rsidTr="00400EA3">
        <w:tc>
          <w:tcPr>
            <w:tcW w:w="2263" w:type="dxa"/>
            <w:shd w:val="clear" w:color="auto" w:fill="auto"/>
          </w:tcPr>
          <w:p w14:paraId="4BD983B4" w14:textId="1F1BEA50" w:rsidR="00C177F5" w:rsidRPr="00CF2DAF" w:rsidRDefault="00C177F5" w:rsidP="00C177F5">
            <w:pPr>
              <w:pStyle w:val="NoSpacing"/>
              <w:rPr>
                <w:b/>
                <w:bCs/>
                <w:color w:val="002060"/>
                <w:sz w:val="24"/>
                <w:szCs w:val="24"/>
              </w:rPr>
            </w:pPr>
            <w:r w:rsidRPr="00CF2DAF">
              <w:rPr>
                <w:b/>
                <w:bCs/>
                <w:color w:val="002060"/>
                <w:sz w:val="24"/>
                <w:szCs w:val="24"/>
              </w:rPr>
              <w:t xml:space="preserve">Arrival and Depart times </w:t>
            </w:r>
          </w:p>
        </w:tc>
        <w:tc>
          <w:tcPr>
            <w:tcW w:w="8193" w:type="dxa"/>
            <w:gridSpan w:val="5"/>
          </w:tcPr>
          <w:p w14:paraId="4C2418D4" w14:textId="1C3D0546" w:rsidR="00FC3998" w:rsidRPr="00FC3998" w:rsidRDefault="00C177F5" w:rsidP="00C177F5">
            <w:pPr>
              <w:pStyle w:val="NoSpacing"/>
              <w:jc w:val="both"/>
              <w:rPr>
                <w:b/>
                <w:bCs/>
                <w:color w:val="002060"/>
              </w:rPr>
            </w:pPr>
            <w:r w:rsidRPr="00FC3998">
              <w:rPr>
                <w:b/>
                <w:bCs/>
                <w:color w:val="002060"/>
              </w:rPr>
              <w:t xml:space="preserve">Saturday </w:t>
            </w:r>
          </w:p>
          <w:p w14:paraId="5AD3EABB" w14:textId="7EB4406C" w:rsidR="00FC3998" w:rsidRPr="00FC3998" w:rsidRDefault="00FC3998" w:rsidP="00FC3998">
            <w:pPr>
              <w:pStyle w:val="NoSpacing"/>
              <w:jc w:val="both"/>
            </w:pPr>
            <w:r w:rsidRPr="00FC3998">
              <w:t xml:space="preserve">Entry to the venue will be permitted from </w:t>
            </w:r>
            <w:r w:rsidR="0077097C">
              <w:t>0</w:t>
            </w:r>
            <w:r w:rsidR="00B21C85">
              <w:t>900</w:t>
            </w:r>
            <w:r w:rsidRPr="00FC3998">
              <w:t xml:space="preserve"> at the earliest. Everyone must be clear of the building by </w:t>
            </w:r>
            <w:r w:rsidR="0077097C">
              <w:t>1830</w:t>
            </w:r>
          </w:p>
          <w:p w14:paraId="7283A318" w14:textId="77777777" w:rsidR="00FC3998" w:rsidRPr="00FC3998" w:rsidRDefault="00FC3998" w:rsidP="00C177F5">
            <w:pPr>
              <w:pStyle w:val="NoSpacing"/>
              <w:jc w:val="both"/>
              <w:rPr>
                <w:b/>
                <w:bCs/>
                <w:color w:val="002060"/>
              </w:rPr>
            </w:pPr>
          </w:p>
          <w:p w14:paraId="5441B2EC" w14:textId="1FD96851" w:rsidR="00C177F5" w:rsidRPr="0087162A" w:rsidRDefault="00C177F5" w:rsidP="00C177F5">
            <w:pPr>
              <w:pStyle w:val="NoSpacing"/>
              <w:jc w:val="both"/>
              <w:rPr>
                <w:b/>
                <w:bCs/>
                <w:color w:val="002060"/>
              </w:rPr>
            </w:pPr>
            <w:r w:rsidRPr="00FC3998">
              <w:rPr>
                <w:b/>
                <w:bCs/>
                <w:color w:val="002060"/>
              </w:rPr>
              <w:t>Sunday</w:t>
            </w:r>
          </w:p>
          <w:p w14:paraId="791D3363" w14:textId="7967F41D" w:rsidR="00C177F5" w:rsidRDefault="00C177F5" w:rsidP="00C177F5">
            <w:pPr>
              <w:pStyle w:val="NoSpacing"/>
              <w:jc w:val="both"/>
            </w:pPr>
            <w:r>
              <w:t xml:space="preserve">Entry to the venue will be permitted from </w:t>
            </w:r>
            <w:r w:rsidR="00B21C85">
              <w:t>0800</w:t>
            </w:r>
            <w:r>
              <w:t xml:space="preserve"> at the earliest. Everyone must be clear of the building by </w:t>
            </w:r>
            <w:r w:rsidR="00FC3998">
              <w:t>1</w:t>
            </w:r>
            <w:r w:rsidR="0077097C">
              <w:t>800</w:t>
            </w:r>
          </w:p>
          <w:p w14:paraId="729E62CF" w14:textId="3CD889CA" w:rsidR="00981F4A" w:rsidRDefault="00981F4A" w:rsidP="00C177F5">
            <w:pPr>
              <w:pStyle w:val="NoSpacing"/>
              <w:jc w:val="both"/>
            </w:pPr>
          </w:p>
        </w:tc>
      </w:tr>
      <w:tr w:rsidR="00C177F5" w14:paraId="11982D18" w14:textId="77777777" w:rsidTr="00826A89">
        <w:tc>
          <w:tcPr>
            <w:tcW w:w="2263" w:type="dxa"/>
            <w:shd w:val="clear" w:color="auto" w:fill="auto"/>
          </w:tcPr>
          <w:p w14:paraId="618B1796" w14:textId="6DF8962C" w:rsidR="00C177F5" w:rsidRPr="00102219" w:rsidRDefault="00C177F5" w:rsidP="00C177F5">
            <w:pPr>
              <w:pStyle w:val="NoSpacing"/>
              <w:rPr>
                <w:b/>
                <w:bCs/>
                <w:color w:val="002060"/>
                <w:sz w:val="24"/>
                <w:szCs w:val="24"/>
              </w:rPr>
            </w:pPr>
            <w:r w:rsidRPr="00102219">
              <w:rPr>
                <w:b/>
                <w:bCs/>
                <w:color w:val="002060"/>
                <w:sz w:val="24"/>
                <w:szCs w:val="24"/>
              </w:rPr>
              <w:t>Warm up &amp; swim down arrangements</w:t>
            </w:r>
          </w:p>
        </w:tc>
        <w:tc>
          <w:tcPr>
            <w:tcW w:w="8193" w:type="dxa"/>
            <w:gridSpan w:val="5"/>
          </w:tcPr>
          <w:p w14:paraId="4BEF922B" w14:textId="58ED8BA4" w:rsidR="00C177F5" w:rsidRDefault="00C177F5" w:rsidP="00C177F5">
            <w:pPr>
              <w:pStyle w:val="NoSpacing"/>
              <w:jc w:val="both"/>
            </w:pPr>
            <w:r w:rsidRPr="00BE73DC">
              <w:t xml:space="preserve">Guidelines for the effective running of warm-ups will be </w:t>
            </w:r>
            <w:r>
              <w:t>distributed via the WhatsApp broadcast</w:t>
            </w:r>
            <w:r w:rsidR="00CB2F69">
              <w:t xml:space="preserve"> and available on the SASA ND website.</w:t>
            </w:r>
            <w:r>
              <w:t xml:space="preserve"> </w:t>
            </w:r>
          </w:p>
          <w:p w14:paraId="40C765A5" w14:textId="77777777" w:rsidR="00C177F5" w:rsidRDefault="00C177F5" w:rsidP="00C177F5">
            <w:pPr>
              <w:pStyle w:val="NoSpacing"/>
              <w:jc w:val="both"/>
            </w:pPr>
          </w:p>
          <w:p w14:paraId="111A4227" w14:textId="68DDF1BB" w:rsidR="00CB2F69" w:rsidRDefault="00C177F5" w:rsidP="00C177F5">
            <w:pPr>
              <w:pStyle w:val="NoSpacing"/>
              <w:jc w:val="both"/>
            </w:pPr>
            <w:r w:rsidRPr="00BE73DC">
              <w:t xml:space="preserve">Please comply with allotted warm up times and announcements and co-operate with the </w:t>
            </w:r>
            <w:r w:rsidR="00CB2F69" w:rsidRPr="00BE73DC">
              <w:t>warm</w:t>
            </w:r>
            <w:r w:rsidR="00CB2F69">
              <w:t>-</w:t>
            </w:r>
            <w:r w:rsidR="00CB2F69" w:rsidRPr="00BE73DC">
              <w:t>up</w:t>
            </w:r>
            <w:r w:rsidRPr="00BE73DC">
              <w:t xml:space="preserve"> Supervisors.</w:t>
            </w:r>
            <w:r>
              <w:t xml:space="preserve"> All </w:t>
            </w:r>
            <w:r w:rsidR="00CB2F69">
              <w:t xml:space="preserve">8 </w:t>
            </w:r>
            <w:r>
              <w:t xml:space="preserve">x </w:t>
            </w:r>
            <w:r w:rsidR="00CB2F69">
              <w:t>2</w:t>
            </w:r>
            <w:r>
              <w:t xml:space="preserve">5m lanes will be available for warm up sessions. The </w:t>
            </w:r>
            <w:r w:rsidR="00CB2F69">
              <w:t xml:space="preserve">competition </w:t>
            </w:r>
            <w:r>
              <w:t xml:space="preserve">pool is not available for swim down at any time during the meet. </w:t>
            </w:r>
          </w:p>
          <w:p w14:paraId="406016AA" w14:textId="77777777" w:rsidR="00CB2F69" w:rsidRDefault="00CB2F69" w:rsidP="00C177F5">
            <w:pPr>
              <w:pStyle w:val="NoSpacing"/>
              <w:jc w:val="both"/>
            </w:pPr>
          </w:p>
          <w:p w14:paraId="23E3817A" w14:textId="3AF987B5" w:rsidR="00C177F5" w:rsidRDefault="00C177F5" w:rsidP="00C177F5">
            <w:pPr>
              <w:pStyle w:val="NoSpacing"/>
              <w:jc w:val="both"/>
            </w:pPr>
            <w:r>
              <w:t>T</w:t>
            </w:r>
            <w:r w:rsidRPr="00CE77CC">
              <w:t xml:space="preserve">he </w:t>
            </w:r>
            <w:r w:rsidR="00CB2F69">
              <w:t>leisure waters</w:t>
            </w:r>
            <w:r w:rsidRPr="00CE77CC">
              <w:t xml:space="preserve"> </w:t>
            </w:r>
            <w:r w:rsidR="00CB2F69" w:rsidRPr="00CE77CC">
              <w:t>are</w:t>
            </w:r>
            <w:r w:rsidRPr="00CE77CC">
              <w:t xml:space="preserve"> not available for this </w:t>
            </w:r>
            <w:r>
              <w:t>event</w:t>
            </w:r>
            <w:r w:rsidRPr="00CE77CC">
              <w:t xml:space="preserve"> as it is being used for other public activities.  Please be aware of and be respectful towards other users.  </w:t>
            </w:r>
          </w:p>
          <w:p w14:paraId="26E746E9" w14:textId="71309408" w:rsidR="00C177F5" w:rsidRDefault="00C177F5" w:rsidP="00C177F5">
            <w:pPr>
              <w:pStyle w:val="NoSpacing"/>
              <w:jc w:val="both"/>
            </w:pPr>
            <w:r w:rsidRPr="00CE77CC">
              <w:t xml:space="preserve"> </w:t>
            </w:r>
          </w:p>
        </w:tc>
      </w:tr>
      <w:tr w:rsidR="00C177F5" w14:paraId="0A81A726" w14:textId="77777777" w:rsidTr="0052003A">
        <w:tc>
          <w:tcPr>
            <w:tcW w:w="2263" w:type="dxa"/>
            <w:shd w:val="clear" w:color="auto" w:fill="auto"/>
          </w:tcPr>
          <w:p w14:paraId="128A8498" w14:textId="108D1388" w:rsidR="00C177F5" w:rsidRPr="00102219" w:rsidRDefault="00C177F5" w:rsidP="00C177F5">
            <w:pPr>
              <w:pStyle w:val="NoSpacing"/>
              <w:rPr>
                <w:b/>
                <w:bCs/>
                <w:color w:val="002060"/>
                <w:sz w:val="24"/>
                <w:szCs w:val="24"/>
              </w:rPr>
            </w:pPr>
            <w:r w:rsidRPr="00102219">
              <w:rPr>
                <w:b/>
                <w:bCs/>
                <w:color w:val="002060"/>
                <w:sz w:val="24"/>
                <w:szCs w:val="24"/>
              </w:rPr>
              <w:lastRenderedPageBreak/>
              <w:t>Venue flow</w:t>
            </w:r>
          </w:p>
        </w:tc>
        <w:tc>
          <w:tcPr>
            <w:tcW w:w="8193" w:type="dxa"/>
            <w:gridSpan w:val="5"/>
          </w:tcPr>
          <w:p w14:paraId="64629A80" w14:textId="2046F1DA" w:rsidR="00C177F5" w:rsidRDefault="00C177F5" w:rsidP="00C177F5">
            <w:pPr>
              <w:pStyle w:val="NoSpacing"/>
              <w:jc w:val="both"/>
            </w:pPr>
            <w:r w:rsidRPr="00357CD3">
              <w:t>Entry to the building will be in the main reception door. Teams should not congregate immediately outside the venue or in the foyer/reception area prior to the start or end of the sessions</w:t>
            </w:r>
          </w:p>
          <w:p w14:paraId="102948F1" w14:textId="77777777" w:rsidR="001E2FAE" w:rsidRPr="00357CD3" w:rsidRDefault="001E2FAE" w:rsidP="00C177F5">
            <w:pPr>
              <w:pStyle w:val="NoSpacing"/>
              <w:jc w:val="both"/>
            </w:pPr>
          </w:p>
          <w:p w14:paraId="3E74662D" w14:textId="312B8F38" w:rsidR="00953EDE" w:rsidRDefault="001E2FAE" w:rsidP="00953EDE">
            <w:pPr>
              <w:pStyle w:val="NoSpacing"/>
              <w:jc w:val="both"/>
            </w:pPr>
            <w:r>
              <w:t>Athletes/Team Staff – Proceed down the ramp to the right of reception to the changing village and competition pool</w:t>
            </w:r>
            <w:r w:rsidR="00953EDE">
              <w:t>. No coaches pen will be in operation at this event</w:t>
            </w:r>
          </w:p>
          <w:p w14:paraId="030FB502" w14:textId="0C9FCF11" w:rsidR="00C177F5" w:rsidRPr="001255D4" w:rsidRDefault="00C177F5" w:rsidP="00C177F5">
            <w:pPr>
              <w:pStyle w:val="NoSpacing"/>
              <w:jc w:val="both"/>
            </w:pPr>
          </w:p>
          <w:p w14:paraId="69D781A3" w14:textId="5044FD11" w:rsidR="00C177F5" w:rsidRPr="001255D4" w:rsidRDefault="00C177F5" w:rsidP="00C177F5">
            <w:pPr>
              <w:pStyle w:val="NoSpacing"/>
              <w:jc w:val="both"/>
            </w:pPr>
            <w:r w:rsidRPr="001255D4">
              <w:t>Spectators</w:t>
            </w:r>
            <w:r>
              <w:t xml:space="preserve"> </w:t>
            </w:r>
            <w:r w:rsidR="001E2FAE">
              <w:t>–</w:t>
            </w:r>
            <w:r w:rsidRPr="001255D4">
              <w:t xml:space="preserve"> </w:t>
            </w:r>
            <w:r w:rsidR="001E2FAE">
              <w:t>Proceed up the ramp to the right of reception up to the seating area</w:t>
            </w:r>
            <w:r w:rsidRPr="001255D4">
              <w:t xml:space="preserve"> </w:t>
            </w:r>
          </w:p>
          <w:p w14:paraId="670D7656" w14:textId="73B64C36" w:rsidR="00C177F5" w:rsidRDefault="00C177F5" w:rsidP="00953EDE">
            <w:pPr>
              <w:pStyle w:val="NoSpacing"/>
              <w:jc w:val="both"/>
            </w:pPr>
          </w:p>
        </w:tc>
      </w:tr>
      <w:tr w:rsidR="00C177F5" w14:paraId="3CC4BF9B" w14:textId="77777777" w:rsidTr="00E666E1">
        <w:tc>
          <w:tcPr>
            <w:tcW w:w="2263" w:type="dxa"/>
            <w:shd w:val="clear" w:color="auto" w:fill="auto"/>
          </w:tcPr>
          <w:p w14:paraId="641F7191" w14:textId="59289701" w:rsidR="00C177F5" w:rsidRPr="00CF2DAF" w:rsidRDefault="00C177F5" w:rsidP="00C177F5">
            <w:pPr>
              <w:pStyle w:val="NoSpacing"/>
              <w:rPr>
                <w:b/>
                <w:bCs/>
                <w:color w:val="002060"/>
                <w:sz w:val="24"/>
                <w:szCs w:val="24"/>
              </w:rPr>
            </w:pPr>
            <w:r>
              <w:rPr>
                <w:b/>
                <w:bCs/>
                <w:color w:val="002060"/>
                <w:sz w:val="24"/>
                <w:szCs w:val="24"/>
              </w:rPr>
              <w:t>Rules</w:t>
            </w:r>
          </w:p>
        </w:tc>
        <w:tc>
          <w:tcPr>
            <w:tcW w:w="8193" w:type="dxa"/>
            <w:gridSpan w:val="5"/>
            <w:shd w:val="clear" w:color="auto" w:fill="auto"/>
          </w:tcPr>
          <w:p w14:paraId="0535E446" w14:textId="77777777" w:rsidR="00C177F5" w:rsidRDefault="00C177F5" w:rsidP="00C177F5">
            <w:pPr>
              <w:pStyle w:val="NoSpacing"/>
              <w:jc w:val="both"/>
              <w:rPr>
                <w:rFonts w:ascii="Tahoma" w:hAnsi="Tahoma" w:cs="Tahoma"/>
                <w:b/>
              </w:rPr>
            </w:pPr>
            <w:r>
              <w:t xml:space="preserve">The meet will be held under FINA rules and Scottish Swimming regulations  </w:t>
            </w:r>
          </w:p>
          <w:p w14:paraId="2554AEDB" w14:textId="77777777" w:rsidR="00C177F5" w:rsidRDefault="00C177F5" w:rsidP="00C177F5">
            <w:pPr>
              <w:pStyle w:val="NoSpacing"/>
              <w:jc w:val="both"/>
            </w:pPr>
          </w:p>
        </w:tc>
      </w:tr>
      <w:tr w:rsidR="00C177F5" w14:paraId="4103BBEE" w14:textId="77777777" w:rsidTr="00E666E1">
        <w:tc>
          <w:tcPr>
            <w:tcW w:w="2263" w:type="dxa"/>
            <w:shd w:val="clear" w:color="auto" w:fill="auto"/>
          </w:tcPr>
          <w:p w14:paraId="7EAD5873" w14:textId="0F937B09" w:rsidR="00C177F5" w:rsidRPr="00CF2DAF" w:rsidRDefault="00C177F5" w:rsidP="00C177F5">
            <w:pPr>
              <w:pStyle w:val="NoSpacing"/>
              <w:rPr>
                <w:b/>
                <w:bCs/>
                <w:color w:val="002060"/>
                <w:sz w:val="24"/>
                <w:szCs w:val="24"/>
              </w:rPr>
            </w:pPr>
            <w:r w:rsidRPr="00CF2DAF">
              <w:rPr>
                <w:b/>
                <w:bCs/>
                <w:color w:val="002060"/>
                <w:sz w:val="24"/>
                <w:szCs w:val="24"/>
              </w:rPr>
              <w:t>Coaching Packs</w:t>
            </w:r>
          </w:p>
        </w:tc>
        <w:tc>
          <w:tcPr>
            <w:tcW w:w="8193" w:type="dxa"/>
            <w:gridSpan w:val="5"/>
            <w:shd w:val="clear" w:color="auto" w:fill="auto"/>
          </w:tcPr>
          <w:p w14:paraId="797A58D4" w14:textId="5F7A4273" w:rsidR="00C177F5" w:rsidRDefault="00C177F5" w:rsidP="00C177F5">
            <w:pPr>
              <w:pStyle w:val="NoSpacing"/>
              <w:jc w:val="both"/>
            </w:pPr>
            <w:r>
              <w:t xml:space="preserve">Coaching packs </w:t>
            </w:r>
            <w:r w:rsidR="001E2FAE">
              <w:t>will not be issued for this event. W</w:t>
            </w:r>
            <w:r>
              <w:t xml:space="preserve">ithdrawal sheets can be collected from the </w:t>
            </w:r>
            <w:r w:rsidR="001E2FAE">
              <w:t>recorders desk on poolside</w:t>
            </w:r>
            <w:r>
              <w:t>. All other information will be sent out via the WhatsApp Broadcast</w:t>
            </w:r>
          </w:p>
          <w:p w14:paraId="0C3DFC46" w14:textId="14759B0C" w:rsidR="00C177F5" w:rsidRDefault="00C177F5" w:rsidP="00C177F5">
            <w:pPr>
              <w:pStyle w:val="NoSpacing"/>
              <w:jc w:val="both"/>
            </w:pPr>
          </w:p>
        </w:tc>
      </w:tr>
      <w:tr w:rsidR="00C177F5" w14:paraId="0BA5E312" w14:textId="77777777" w:rsidTr="0052003A">
        <w:tc>
          <w:tcPr>
            <w:tcW w:w="2263" w:type="dxa"/>
            <w:shd w:val="clear" w:color="auto" w:fill="auto"/>
          </w:tcPr>
          <w:p w14:paraId="3AE231B5" w14:textId="01662A6A" w:rsidR="00C177F5" w:rsidRPr="00CF2DAF" w:rsidRDefault="00C177F5" w:rsidP="00C177F5">
            <w:pPr>
              <w:pStyle w:val="NoSpacing"/>
              <w:rPr>
                <w:b/>
                <w:bCs/>
                <w:color w:val="002060"/>
                <w:sz w:val="24"/>
                <w:szCs w:val="24"/>
              </w:rPr>
            </w:pPr>
            <w:r w:rsidRPr="00CF2DAF">
              <w:rPr>
                <w:b/>
                <w:bCs/>
                <w:color w:val="002060"/>
                <w:sz w:val="24"/>
                <w:szCs w:val="24"/>
              </w:rPr>
              <w:t>Changing Village</w:t>
            </w:r>
          </w:p>
        </w:tc>
        <w:tc>
          <w:tcPr>
            <w:tcW w:w="8193" w:type="dxa"/>
            <w:gridSpan w:val="5"/>
          </w:tcPr>
          <w:p w14:paraId="710A8DB2" w14:textId="77777777" w:rsidR="00953EDE" w:rsidRDefault="00C177F5" w:rsidP="00953EDE">
            <w:pPr>
              <w:pStyle w:val="NoSpacing"/>
              <w:jc w:val="both"/>
              <w:rPr>
                <w:b/>
                <w:bCs/>
              </w:rPr>
            </w:pPr>
            <w:r>
              <w:t xml:space="preserve">The changing village will be available for use but time in this area should be limited as far as possible. </w:t>
            </w:r>
            <w:r w:rsidR="00953EDE" w:rsidRPr="00AB4509">
              <w:t xml:space="preserve">Consumption of food is not allowed in the changing village. </w:t>
            </w:r>
            <w:r w:rsidR="00953EDE" w:rsidRPr="00C15F04">
              <w:rPr>
                <w:b/>
                <w:bCs/>
              </w:rPr>
              <w:t>Photography</w:t>
            </w:r>
            <w:r w:rsidR="00953EDE">
              <w:rPr>
                <w:b/>
                <w:bCs/>
              </w:rPr>
              <w:t>/video</w:t>
            </w:r>
            <w:r w:rsidR="00953EDE" w:rsidRPr="00C15F04">
              <w:rPr>
                <w:b/>
                <w:bCs/>
              </w:rPr>
              <w:t xml:space="preserve"> of any description is prohibited in the changing village, showers and toilets.</w:t>
            </w:r>
          </w:p>
          <w:p w14:paraId="1E1435E2" w14:textId="77777777" w:rsidR="00C177F5" w:rsidRDefault="00C177F5" w:rsidP="00C177F5">
            <w:pPr>
              <w:pStyle w:val="NoSpacing"/>
              <w:jc w:val="both"/>
            </w:pPr>
          </w:p>
          <w:p w14:paraId="4B04645F" w14:textId="1F039111" w:rsidR="00C177F5" w:rsidRDefault="00C177F5" w:rsidP="00C177F5">
            <w:pPr>
              <w:pStyle w:val="NoSpacing"/>
              <w:jc w:val="both"/>
            </w:pPr>
            <w:r>
              <w:t>Athlete</w:t>
            </w:r>
            <w:r w:rsidRPr="00AB4509">
              <w:t xml:space="preserve"> clothing, kit bags, etc. </w:t>
            </w:r>
            <w:r>
              <w:t>can</w:t>
            </w:r>
            <w:r w:rsidRPr="00AB4509">
              <w:t xml:space="preserve"> be placed in the lockers provided</w:t>
            </w:r>
            <w:r w:rsidR="001E2FAE">
              <w:t xml:space="preserve"> (</w:t>
            </w:r>
            <w:proofErr w:type="gramStart"/>
            <w:r w:rsidR="001E2FAE">
              <w:t>4 digit</w:t>
            </w:r>
            <w:proofErr w:type="gramEnd"/>
            <w:r w:rsidR="001E2FAE">
              <w:t xml:space="preserve"> code used to lock the lockers)</w:t>
            </w:r>
            <w:r w:rsidRPr="00AB4509">
              <w:t xml:space="preserve">. Bags </w:t>
            </w:r>
            <w:r>
              <w:t>can</w:t>
            </w:r>
            <w:r w:rsidRPr="00AB4509">
              <w:t xml:space="preserve"> be taken on to poolside</w:t>
            </w:r>
            <w:r>
              <w:t>/seating area where space in that area allows.</w:t>
            </w:r>
            <w:r w:rsidRPr="00AB4509">
              <w:t xml:space="preserve"> No belongings can be left in the changing cubicles. </w:t>
            </w:r>
          </w:p>
          <w:p w14:paraId="3189B9B3" w14:textId="396DD89B" w:rsidR="00C177F5" w:rsidRDefault="00C177F5" w:rsidP="00953EDE">
            <w:pPr>
              <w:pStyle w:val="NoSpacing"/>
              <w:jc w:val="both"/>
            </w:pPr>
          </w:p>
        </w:tc>
      </w:tr>
      <w:tr w:rsidR="00C177F5" w14:paraId="2D4485DA" w14:textId="77777777" w:rsidTr="0052003A">
        <w:tc>
          <w:tcPr>
            <w:tcW w:w="2263" w:type="dxa"/>
            <w:shd w:val="clear" w:color="auto" w:fill="auto"/>
          </w:tcPr>
          <w:p w14:paraId="54911233" w14:textId="1C3CD055" w:rsidR="00C177F5" w:rsidRPr="00CF2DAF" w:rsidRDefault="00C177F5" w:rsidP="00C177F5">
            <w:pPr>
              <w:pStyle w:val="NoSpacing"/>
              <w:rPr>
                <w:b/>
                <w:bCs/>
                <w:color w:val="002060"/>
                <w:sz w:val="24"/>
                <w:szCs w:val="24"/>
              </w:rPr>
            </w:pPr>
            <w:r w:rsidRPr="00CF2DAF">
              <w:rPr>
                <w:b/>
                <w:bCs/>
                <w:color w:val="002060"/>
                <w:sz w:val="24"/>
                <w:szCs w:val="24"/>
              </w:rPr>
              <w:t>Spectating</w:t>
            </w:r>
          </w:p>
        </w:tc>
        <w:tc>
          <w:tcPr>
            <w:tcW w:w="8193" w:type="dxa"/>
            <w:gridSpan w:val="5"/>
          </w:tcPr>
          <w:p w14:paraId="5558BC46" w14:textId="67400A5B" w:rsidR="00C177F5" w:rsidRDefault="00C177F5" w:rsidP="00C177F5">
            <w:pPr>
              <w:pStyle w:val="NoSpacing"/>
              <w:jc w:val="both"/>
            </w:pPr>
            <w:r>
              <w:t xml:space="preserve">Spectating will be available at this event. A section of the spectating area will be allocated for athlete seating and </w:t>
            </w:r>
            <w:r w:rsidR="00286A4C">
              <w:t xml:space="preserve">any </w:t>
            </w:r>
            <w:r>
              <w:t xml:space="preserve">remaining capacity will be available for spectators. Capacity of this area will be monitored and may need to be restricted during busy times. </w:t>
            </w:r>
          </w:p>
          <w:p w14:paraId="6A1E7392" w14:textId="4A7DC0C2" w:rsidR="00C177F5" w:rsidRDefault="00C177F5" w:rsidP="00C177F5">
            <w:pPr>
              <w:pStyle w:val="NoSpacing"/>
              <w:jc w:val="both"/>
            </w:pPr>
          </w:p>
        </w:tc>
      </w:tr>
      <w:tr w:rsidR="00C177F5" w14:paraId="0AEB053C" w14:textId="77777777" w:rsidTr="0052003A">
        <w:tc>
          <w:tcPr>
            <w:tcW w:w="2263" w:type="dxa"/>
            <w:shd w:val="clear" w:color="auto" w:fill="auto"/>
          </w:tcPr>
          <w:p w14:paraId="01B45B52" w14:textId="1ABC9A40" w:rsidR="00C177F5" w:rsidRPr="00CF2DAF" w:rsidRDefault="00C177F5" w:rsidP="00C177F5">
            <w:pPr>
              <w:pStyle w:val="NoSpacing"/>
              <w:rPr>
                <w:b/>
                <w:bCs/>
                <w:color w:val="002060"/>
                <w:sz w:val="24"/>
                <w:szCs w:val="24"/>
              </w:rPr>
            </w:pPr>
            <w:r w:rsidRPr="00CF2DAF">
              <w:rPr>
                <w:b/>
                <w:bCs/>
                <w:color w:val="002060"/>
                <w:sz w:val="24"/>
                <w:szCs w:val="24"/>
              </w:rPr>
              <w:t>Live Streaming</w:t>
            </w:r>
          </w:p>
        </w:tc>
        <w:tc>
          <w:tcPr>
            <w:tcW w:w="8193" w:type="dxa"/>
            <w:gridSpan w:val="5"/>
          </w:tcPr>
          <w:p w14:paraId="2FFD997F" w14:textId="1C17C6E8" w:rsidR="00C177F5" w:rsidRDefault="00C177F5" w:rsidP="00C177F5">
            <w:pPr>
              <w:pStyle w:val="NoSpacing"/>
              <w:jc w:val="both"/>
            </w:pPr>
            <w:r>
              <w:t>Live streaming will not be in place for this event</w:t>
            </w:r>
          </w:p>
          <w:p w14:paraId="7F20084A" w14:textId="77777777" w:rsidR="00C177F5" w:rsidRDefault="00C177F5" w:rsidP="00C177F5">
            <w:pPr>
              <w:pStyle w:val="NoSpacing"/>
              <w:jc w:val="both"/>
            </w:pPr>
          </w:p>
        </w:tc>
      </w:tr>
      <w:tr w:rsidR="00C177F5" w14:paraId="393B10F0" w14:textId="77777777" w:rsidTr="0052003A">
        <w:tc>
          <w:tcPr>
            <w:tcW w:w="2263" w:type="dxa"/>
            <w:shd w:val="clear" w:color="auto" w:fill="auto"/>
          </w:tcPr>
          <w:p w14:paraId="6A7D51EC" w14:textId="41137177" w:rsidR="00C177F5" w:rsidRPr="00CF2DAF" w:rsidRDefault="00C177F5" w:rsidP="00C177F5">
            <w:pPr>
              <w:pStyle w:val="NoSpacing"/>
              <w:rPr>
                <w:b/>
                <w:bCs/>
                <w:color w:val="002060"/>
                <w:sz w:val="24"/>
                <w:szCs w:val="24"/>
              </w:rPr>
            </w:pPr>
            <w:r w:rsidRPr="00CF2DAF">
              <w:rPr>
                <w:b/>
                <w:bCs/>
                <w:color w:val="002060"/>
                <w:sz w:val="24"/>
                <w:szCs w:val="24"/>
              </w:rPr>
              <w:t>Footwear</w:t>
            </w:r>
          </w:p>
        </w:tc>
        <w:tc>
          <w:tcPr>
            <w:tcW w:w="8193" w:type="dxa"/>
            <w:gridSpan w:val="5"/>
          </w:tcPr>
          <w:p w14:paraId="775677FF" w14:textId="7FBF63DC" w:rsidR="00C177F5" w:rsidRDefault="00C177F5" w:rsidP="00C177F5">
            <w:pPr>
              <w:pStyle w:val="NoSpacing"/>
              <w:jc w:val="both"/>
            </w:pPr>
            <w:r>
              <w:t xml:space="preserve">Please note no outdoor footwear is permitted to be worn on poolside. </w:t>
            </w:r>
          </w:p>
          <w:p w14:paraId="399F221D" w14:textId="77777777" w:rsidR="00C177F5" w:rsidRDefault="00C177F5" w:rsidP="00C177F5">
            <w:pPr>
              <w:pStyle w:val="NoSpacing"/>
              <w:jc w:val="both"/>
            </w:pPr>
            <w:r w:rsidRPr="009F46D0">
              <w:t>In the interests of safety, swimmers are required to wear dry footwear when using the steps to and from the pool deck.  Please do not climb over seating.</w:t>
            </w:r>
          </w:p>
          <w:p w14:paraId="64BCC76A" w14:textId="03CF0FD5" w:rsidR="00C177F5" w:rsidRDefault="00C177F5" w:rsidP="00C177F5">
            <w:pPr>
              <w:pStyle w:val="NoSpacing"/>
              <w:jc w:val="both"/>
            </w:pPr>
          </w:p>
        </w:tc>
      </w:tr>
      <w:tr w:rsidR="00C177F5" w14:paraId="3E66FCA7" w14:textId="77777777" w:rsidTr="0052003A">
        <w:tc>
          <w:tcPr>
            <w:tcW w:w="2263" w:type="dxa"/>
            <w:shd w:val="clear" w:color="auto" w:fill="auto"/>
          </w:tcPr>
          <w:p w14:paraId="1ACE1503" w14:textId="3348BDBA" w:rsidR="00C177F5" w:rsidRPr="00CF2DAF" w:rsidRDefault="00C177F5" w:rsidP="00C177F5">
            <w:pPr>
              <w:pStyle w:val="NoSpacing"/>
              <w:rPr>
                <w:b/>
                <w:bCs/>
                <w:color w:val="002060"/>
                <w:sz w:val="24"/>
                <w:szCs w:val="24"/>
              </w:rPr>
            </w:pPr>
            <w:r w:rsidRPr="00CF2DAF">
              <w:rPr>
                <w:b/>
                <w:bCs/>
                <w:color w:val="002060"/>
                <w:sz w:val="24"/>
                <w:szCs w:val="24"/>
              </w:rPr>
              <w:t>Front of House activities</w:t>
            </w:r>
          </w:p>
        </w:tc>
        <w:tc>
          <w:tcPr>
            <w:tcW w:w="8193" w:type="dxa"/>
            <w:gridSpan w:val="5"/>
          </w:tcPr>
          <w:p w14:paraId="267A5F86" w14:textId="6A733AD7" w:rsidR="00C177F5" w:rsidRDefault="00C177F5" w:rsidP="00C177F5">
            <w:pPr>
              <w:pStyle w:val="NoSpacing"/>
            </w:pPr>
            <w:r>
              <w:t xml:space="preserve">There may be limited front of house fundraising arrangements in place. This may include a swim shop. If in place, it will be situated at the entrance to the </w:t>
            </w:r>
            <w:r w:rsidR="001E2FAE">
              <w:t>competition pool</w:t>
            </w:r>
            <w:r>
              <w:t xml:space="preserve"> spectator gallery.</w:t>
            </w:r>
          </w:p>
          <w:p w14:paraId="6F08C47E" w14:textId="79BF0BA2" w:rsidR="00C177F5" w:rsidRDefault="00C177F5" w:rsidP="00C177F5">
            <w:pPr>
              <w:pStyle w:val="NoSpacing"/>
            </w:pPr>
          </w:p>
        </w:tc>
      </w:tr>
      <w:tr w:rsidR="00C177F5" w14:paraId="7515BC7A" w14:textId="77777777" w:rsidTr="0052003A">
        <w:tc>
          <w:tcPr>
            <w:tcW w:w="2263" w:type="dxa"/>
            <w:shd w:val="clear" w:color="auto" w:fill="auto"/>
          </w:tcPr>
          <w:p w14:paraId="76E36692" w14:textId="65479D34" w:rsidR="00C177F5" w:rsidRPr="00CF2DAF" w:rsidRDefault="00C177F5" w:rsidP="00C177F5">
            <w:pPr>
              <w:pStyle w:val="NoSpacing"/>
              <w:rPr>
                <w:b/>
                <w:bCs/>
                <w:color w:val="002060"/>
                <w:sz w:val="24"/>
                <w:szCs w:val="24"/>
              </w:rPr>
            </w:pPr>
            <w:r w:rsidRPr="00CF2DAF">
              <w:rPr>
                <w:b/>
                <w:bCs/>
                <w:color w:val="002060"/>
                <w:sz w:val="24"/>
                <w:szCs w:val="24"/>
              </w:rPr>
              <w:t>Medal Presentations</w:t>
            </w:r>
          </w:p>
        </w:tc>
        <w:tc>
          <w:tcPr>
            <w:tcW w:w="8193" w:type="dxa"/>
            <w:gridSpan w:val="5"/>
          </w:tcPr>
          <w:p w14:paraId="0EB6E0D3" w14:textId="33855CEC" w:rsidR="00C177F5" w:rsidRDefault="00953EDE" w:rsidP="00B21C85">
            <w:pPr>
              <w:pStyle w:val="NoSpacing"/>
              <w:jc w:val="both"/>
              <w:rPr>
                <w:rFonts w:cstheme="minorHAnsi"/>
              </w:rPr>
            </w:pPr>
            <w:r w:rsidRPr="00953EDE">
              <w:rPr>
                <w:rFonts w:cstheme="minorHAnsi"/>
              </w:rPr>
              <w:t xml:space="preserve">There will be medals for the first three places in each age group in each event.  </w:t>
            </w:r>
            <w:r w:rsidR="00B21C85">
              <w:rPr>
                <w:rFonts w:cstheme="minorHAnsi"/>
              </w:rPr>
              <w:t>There will be no medal presentations. Medals can be collected from a table upstairs beside the spectator gallery</w:t>
            </w:r>
            <w:r w:rsidR="00441473">
              <w:rPr>
                <w:rFonts w:cstheme="minorHAnsi"/>
              </w:rPr>
              <w:t xml:space="preserve"> entrance</w:t>
            </w:r>
            <w:r w:rsidR="00B21C85">
              <w:rPr>
                <w:rFonts w:cstheme="minorHAnsi"/>
              </w:rPr>
              <w:t>.</w:t>
            </w:r>
          </w:p>
          <w:p w14:paraId="0CE2D518" w14:textId="2E87117E" w:rsidR="00B21C85" w:rsidRDefault="00B21C85" w:rsidP="00B21C85">
            <w:pPr>
              <w:pStyle w:val="NoSpacing"/>
              <w:jc w:val="both"/>
            </w:pPr>
          </w:p>
        </w:tc>
      </w:tr>
      <w:tr w:rsidR="00C177F5" w14:paraId="1344BCAB" w14:textId="77777777" w:rsidTr="0052003A">
        <w:tc>
          <w:tcPr>
            <w:tcW w:w="2263" w:type="dxa"/>
            <w:shd w:val="clear" w:color="auto" w:fill="auto"/>
          </w:tcPr>
          <w:p w14:paraId="3EB5111D" w14:textId="35577992" w:rsidR="00C177F5" w:rsidRPr="00CF2DAF" w:rsidRDefault="00C177F5" w:rsidP="00C177F5">
            <w:pPr>
              <w:pStyle w:val="NoSpacing"/>
              <w:rPr>
                <w:b/>
                <w:bCs/>
                <w:color w:val="002060"/>
                <w:sz w:val="24"/>
                <w:szCs w:val="24"/>
              </w:rPr>
            </w:pPr>
            <w:r>
              <w:rPr>
                <w:b/>
                <w:bCs/>
                <w:color w:val="002060"/>
                <w:sz w:val="24"/>
                <w:szCs w:val="24"/>
              </w:rPr>
              <w:t>Athlete to Team Staff Ratio</w:t>
            </w:r>
          </w:p>
        </w:tc>
        <w:tc>
          <w:tcPr>
            <w:tcW w:w="8193" w:type="dxa"/>
            <w:gridSpan w:val="5"/>
          </w:tcPr>
          <w:p w14:paraId="42BC6055" w14:textId="1326CA79" w:rsidR="00C177F5" w:rsidRDefault="00C177F5" w:rsidP="00C177F5">
            <w:pPr>
              <w:pStyle w:val="NoSpacing"/>
            </w:pPr>
            <w:r>
              <w:t>A ratio of 1 coach to 10 athletes, with the maximum of 4 coaches/team managers in venue per session. A reminder that coaches/team managers should have a PVG in place through their club to be present on poolside at the competition.</w:t>
            </w:r>
          </w:p>
          <w:p w14:paraId="435E49DF" w14:textId="3E51D518" w:rsidR="00A53F9B" w:rsidRDefault="00A53F9B" w:rsidP="00C177F5">
            <w:pPr>
              <w:pStyle w:val="NoSpacing"/>
            </w:pPr>
          </w:p>
        </w:tc>
      </w:tr>
      <w:tr w:rsidR="00C177F5" w14:paraId="4FAFF59D" w14:textId="77777777" w:rsidTr="0052003A">
        <w:tc>
          <w:tcPr>
            <w:tcW w:w="2263" w:type="dxa"/>
            <w:shd w:val="clear" w:color="auto" w:fill="auto"/>
          </w:tcPr>
          <w:p w14:paraId="47F456AF" w14:textId="4128BC92" w:rsidR="00C177F5" w:rsidRPr="00CF2DAF" w:rsidRDefault="00C177F5" w:rsidP="00C177F5">
            <w:pPr>
              <w:pStyle w:val="NoSpacing"/>
              <w:rPr>
                <w:b/>
                <w:bCs/>
                <w:color w:val="002060"/>
                <w:sz w:val="24"/>
                <w:szCs w:val="24"/>
              </w:rPr>
            </w:pPr>
            <w:r w:rsidRPr="00613DA4">
              <w:rPr>
                <w:b/>
                <w:bCs/>
                <w:color w:val="002060"/>
                <w:sz w:val="24"/>
                <w:szCs w:val="24"/>
              </w:rPr>
              <w:t>Marshalling</w:t>
            </w:r>
          </w:p>
        </w:tc>
        <w:tc>
          <w:tcPr>
            <w:tcW w:w="8193" w:type="dxa"/>
            <w:gridSpan w:val="5"/>
          </w:tcPr>
          <w:p w14:paraId="7DC4EDBB" w14:textId="77777777" w:rsidR="00A53F9B" w:rsidRDefault="00953EDE" w:rsidP="000954A9">
            <w:pPr>
              <w:pStyle w:val="NoSpacing"/>
              <w:jc w:val="both"/>
            </w:pPr>
            <w:r w:rsidRPr="00953EDE">
              <w:t xml:space="preserve">There will be marshalling for all heats. All swimmers must attend marshalling before their events and are advised to attend in good time. The start of a race will not be delayed for absent competitors and swimmers who have not presented themselves to the marshals prior to their heat leaving at the </w:t>
            </w:r>
            <w:r w:rsidRPr="00953EDE">
              <w:rPr>
                <w:u w:val="single"/>
              </w:rPr>
              <w:t>first</w:t>
            </w:r>
            <w:r w:rsidRPr="00953EDE">
              <w:t xml:space="preserve"> marshalling area will not be permitted to swim, will be treated as a late withdrawal and may be fined accordingly.</w:t>
            </w:r>
            <w:r w:rsidR="00A53F9B">
              <w:t xml:space="preserve"> </w:t>
            </w:r>
          </w:p>
          <w:p w14:paraId="04F5D928" w14:textId="77777777" w:rsidR="00A53F9B" w:rsidRDefault="00A53F9B" w:rsidP="000954A9">
            <w:pPr>
              <w:pStyle w:val="NoSpacing"/>
              <w:jc w:val="both"/>
            </w:pPr>
          </w:p>
          <w:p w14:paraId="3B25BD71" w14:textId="06E11BD8" w:rsidR="00C177F5" w:rsidRDefault="00C177F5" w:rsidP="000954A9">
            <w:pPr>
              <w:pStyle w:val="NoSpacing"/>
              <w:jc w:val="both"/>
            </w:pPr>
            <w:r>
              <w:t xml:space="preserve">Reserves must </w:t>
            </w:r>
            <w:proofErr w:type="spellStart"/>
            <w:r>
              <w:t>marshall</w:t>
            </w:r>
            <w:proofErr w:type="spellEnd"/>
            <w:r>
              <w:t xml:space="preserve"> unless they have withdrawn.</w:t>
            </w:r>
          </w:p>
          <w:p w14:paraId="03AE4594" w14:textId="0822D3D8" w:rsidR="00C177F5" w:rsidRDefault="00C177F5" w:rsidP="00953EDE">
            <w:pPr>
              <w:pStyle w:val="NoSpacing"/>
            </w:pPr>
          </w:p>
        </w:tc>
      </w:tr>
      <w:tr w:rsidR="00C177F5" w14:paraId="118DAB8C" w14:textId="77777777" w:rsidTr="0052003A">
        <w:tc>
          <w:tcPr>
            <w:tcW w:w="2263" w:type="dxa"/>
            <w:shd w:val="clear" w:color="auto" w:fill="auto"/>
          </w:tcPr>
          <w:p w14:paraId="42EA14B0" w14:textId="1F9167EA" w:rsidR="00C177F5" w:rsidRPr="00CF2DAF" w:rsidRDefault="00C177F5" w:rsidP="00C177F5">
            <w:pPr>
              <w:pStyle w:val="NoSpacing"/>
              <w:rPr>
                <w:b/>
                <w:bCs/>
                <w:color w:val="002060"/>
                <w:sz w:val="24"/>
                <w:szCs w:val="24"/>
              </w:rPr>
            </w:pPr>
            <w:r w:rsidRPr="00613DA4">
              <w:rPr>
                <w:b/>
                <w:bCs/>
                <w:color w:val="002060"/>
                <w:sz w:val="24"/>
                <w:szCs w:val="24"/>
              </w:rPr>
              <w:lastRenderedPageBreak/>
              <w:t>Withdrawals</w:t>
            </w:r>
          </w:p>
        </w:tc>
        <w:tc>
          <w:tcPr>
            <w:tcW w:w="8193" w:type="dxa"/>
            <w:gridSpan w:val="5"/>
          </w:tcPr>
          <w:p w14:paraId="0F72C674" w14:textId="200954A5" w:rsidR="00C177F5" w:rsidRDefault="00C177F5" w:rsidP="00C177F5">
            <w:pPr>
              <w:pStyle w:val="NoSpacing"/>
              <w:jc w:val="both"/>
            </w:pPr>
            <w:r w:rsidRPr="00553B70">
              <w:t xml:space="preserve">Withdrawals should be made using the sheet(s) </w:t>
            </w:r>
            <w:r w:rsidR="00953EDE">
              <w:t>provided, at least 1 hour before the start of the session or returned</w:t>
            </w:r>
            <w:r w:rsidRPr="00553B70">
              <w:t xml:space="preserve"> by the deadline announced. Failure to notify a withdrawal prior to the start of the competition may result in a fine.  Please check that any prior email withdrawals have been removed from or noted on the sheet.</w:t>
            </w:r>
          </w:p>
          <w:p w14:paraId="29287E9A" w14:textId="284C3AA6" w:rsidR="00C177F5" w:rsidRDefault="00C177F5" w:rsidP="00C177F5">
            <w:pPr>
              <w:pStyle w:val="NoSpacing"/>
              <w:jc w:val="both"/>
            </w:pPr>
          </w:p>
        </w:tc>
      </w:tr>
      <w:tr w:rsidR="00C177F5" w14:paraId="0BCD5391" w14:textId="77777777" w:rsidTr="0052003A">
        <w:tc>
          <w:tcPr>
            <w:tcW w:w="2263" w:type="dxa"/>
            <w:shd w:val="clear" w:color="auto" w:fill="auto"/>
          </w:tcPr>
          <w:p w14:paraId="673B533F" w14:textId="7850E161" w:rsidR="00C177F5" w:rsidRPr="00CF2DAF" w:rsidRDefault="00C177F5" w:rsidP="00C177F5">
            <w:pPr>
              <w:pStyle w:val="NoSpacing"/>
              <w:rPr>
                <w:b/>
                <w:bCs/>
                <w:color w:val="002060"/>
                <w:sz w:val="24"/>
                <w:szCs w:val="24"/>
              </w:rPr>
            </w:pPr>
            <w:r w:rsidRPr="00CF2DAF">
              <w:rPr>
                <w:b/>
                <w:bCs/>
                <w:color w:val="002060"/>
                <w:sz w:val="24"/>
                <w:szCs w:val="24"/>
              </w:rPr>
              <w:t>Catering</w:t>
            </w:r>
          </w:p>
        </w:tc>
        <w:tc>
          <w:tcPr>
            <w:tcW w:w="8193" w:type="dxa"/>
            <w:gridSpan w:val="5"/>
          </w:tcPr>
          <w:p w14:paraId="443D40A8" w14:textId="0CE372A2" w:rsidR="00C177F5" w:rsidRDefault="00C177F5" w:rsidP="00C177F5">
            <w:pPr>
              <w:pStyle w:val="NoSpacing"/>
              <w:jc w:val="both"/>
            </w:pPr>
            <w:r>
              <w:t>Catering provision is available for coaches and team staff. This should be purchased in advance of the event when submitting entries.</w:t>
            </w:r>
            <w:r w:rsidRPr="000D6ADB">
              <w:t xml:space="preserve"> </w:t>
            </w:r>
          </w:p>
          <w:p w14:paraId="2F4FD185" w14:textId="77777777" w:rsidR="00C177F5" w:rsidRDefault="00C177F5" w:rsidP="00C177F5">
            <w:pPr>
              <w:pStyle w:val="NoSpacing"/>
              <w:jc w:val="both"/>
            </w:pPr>
          </w:p>
          <w:p w14:paraId="6503C85C" w14:textId="010128AB" w:rsidR="00C177F5" w:rsidRDefault="00C177F5" w:rsidP="00C177F5">
            <w:pPr>
              <w:pStyle w:val="NoSpacing"/>
              <w:jc w:val="both"/>
            </w:pPr>
            <w:r>
              <w:t>Meals will be available for serving technical officials after the morning sessions</w:t>
            </w:r>
            <w:r w:rsidR="00953EDE">
              <w:t xml:space="preserve"> on </w:t>
            </w:r>
            <w:r w:rsidR="00F0764E">
              <w:t>both</w:t>
            </w:r>
            <w:r w:rsidR="00351476">
              <w:t xml:space="preserve"> days</w:t>
            </w:r>
            <w:r>
              <w:t>. Tea and Coffee may be available in the briefing room prior to start of the sessions.</w:t>
            </w:r>
          </w:p>
          <w:p w14:paraId="69F58A73" w14:textId="17A9B7FB" w:rsidR="00C177F5" w:rsidRDefault="00C177F5" w:rsidP="00C177F5">
            <w:pPr>
              <w:pStyle w:val="NoSpacing"/>
              <w:jc w:val="both"/>
            </w:pPr>
          </w:p>
        </w:tc>
      </w:tr>
      <w:tr w:rsidR="00351476" w14:paraId="5622FF37" w14:textId="77777777" w:rsidTr="0052003A">
        <w:tc>
          <w:tcPr>
            <w:tcW w:w="2263" w:type="dxa"/>
            <w:shd w:val="clear" w:color="auto" w:fill="auto"/>
          </w:tcPr>
          <w:p w14:paraId="4D0B01FB" w14:textId="73CC894B" w:rsidR="00351476" w:rsidRPr="00CF2DAF" w:rsidRDefault="00351476" w:rsidP="00C177F5">
            <w:pPr>
              <w:pStyle w:val="NoSpacing"/>
              <w:rPr>
                <w:b/>
                <w:bCs/>
                <w:color w:val="002060"/>
                <w:sz w:val="24"/>
                <w:szCs w:val="24"/>
              </w:rPr>
            </w:pPr>
            <w:r>
              <w:rPr>
                <w:b/>
                <w:bCs/>
                <w:color w:val="002060"/>
                <w:sz w:val="24"/>
                <w:szCs w:val="24"/>
              </w:rPr>
              <w:t>Technical Swimsuits</w:t>
            </w:r>
          </w:p>
        </w:tc>
        <w:tc>
          <w:tcPr>
            <w:tcW w:w="8193" w:type="dxa"/>
            <w:gridSpan w:val="5"/>
          </w:tcPr>
          <w:p w14:paraId="0CCE7404" w14:textId="404567DE" w:rsidR="004A1CD7" w:rsidRDefault="004A1CD7" w:rsidP="004A1CD7">
            <w:pPr>
              <w:pStyle w:val="NoSpacing"/>
              <w:jc w:val="both"/>
            </w:pPr>
            <w:r>
              <w:t>As of 1st September 2022, new regulations will come into force regarding technical swimsuits.  From this date all swimmers 13 years and younger cannot compete wearing technical suits in Scottish Swimming licensed or registered events. For further information and FAQ's please see link below.</w:t>
            </w:r>
          </w:p>
          <w:p w14:paraId="4ADB1409" w14:textId="77777777" w:rsidR="004A1CD7" w:rsidRPr="004A1CD7" w:rsidRDefault="004A1CD7" w:rsidP="004A1CD7">
            <w:pPr>
              <w:spacing w:after="0" w:line="240" w:lineRule="auto"/>
              <w:rPr>
                <w:rFonts w:ascii="Tahoma" w:eastAsia="Calibri" w:hAnsi="Tahoma" w:cs="Tahoma"/>
                <w:color w:val="0000FF"/>
                <w:u w:val="single"/>
              </w:rPr>
            </w:pPr>
            <w:r w:rsidRPr="004A1CD7">
              <w:rPr>
                <w:rFonts w:ascii="Tahoma" w:eastAsia="Calibri" w:hAnsi="Tahoma" w:cs="Tahoma"/>
              </w:rPr>
              <w:fldChar w:fldCharType="begin"/>
            </w:r>
            <w:r w:rsidRPr="004A1CD7">
              <w:rPr>
                <w:rFonts w:ascii="Tahoma" w:eastAsia="Calibri" w:hAnsi="Tahoma" w:cs="Tahoma"/>
              </w:rPr>
              <w:instrText>HYPERLINK "https://www.scottishswimming.com/our-sports/swimming/swimsuits"</w:instrText>
            </w:r>
            <w:r w:rsidRPr="004A1CD7">
              <w:rPr>
                <w:rFonts w:ascii="Tahoma" w:eastAsia="Calibri" w:hAnsi="Tahoma" w:cs="Tahoma"/>
              </w:rPr>
              <w:fldChar w:fldCharType="separate"/>
            </w:r>
            <w:r w:rsidRPr="004A1CD7">
              <w:rPr>
                <w:rFonts w:ascii="Tahoma" w:eastAsia="Calibri" w:hAnsi="Tahoma" w:cs="Tahoma"/>
                <w:color w:val="0000FF"/>
                <w:u w:val="single"/>
              </w:rPr>
              <w:t xml:space="preserve">Swimsuits | Scottish Swimming     </w:t>
            </w:r>
          </w:p>
          <w:p w14:paraId="3A57D213" w14:textId="6D69661A" w:rsidR="00351476" w:rsidRDefault="004A1CD7" w:rsidP="004A1CD7">
            <w:pPr>
              <w:pStyle w:val="NoSpacing"/>
              <w:jc w:val="both"/>
            </w:pPr>
            <w:r w:rsidRPr="004A1CD7">
              <w:rPr>
                <w:rFonts w:ascii="Tahoma" w:eastAsia="Times New Roman" w:hAnsi="Tahoma" w:cs="Tahoma"/>
                <w:sz w:val="24"/>
                <w:szCs w:val="20"/>
              </w:rPr>
              <w:fldChar w:fldCharType="end"/>
            </w:r>
          </w:p>
        </w:tc>
      </w:tr>
      <w:tr w:rsidR="00C177F5" w14:paraId="671C37EB" w14:textId="77777777" w:rsidTr="0052003A">
        <w:tc>
          <w:tcPr>
            <w:tcW w:w="2263" w:type="dxa"/>
            <w:vMerge w:val="restart"/>
            <w:shd w:val="clear" w:color="auto" w:fill="auto"/>
          </w:tcPr>
          <w:p w14:paraId="67F0CCC8" w14:textId="77777777" w:rsidR="00C177F5" w:rsidRPr="00102219" w:rsidRDefault="00C177F5" w:rsidP="00C177F5">
            <w:pPr>
              <w:pStyle w:val="NoSpacing"/>
              <w:rPr>
                <w:b/>
                <w:bCs/>
                <w:color w:val="002060"/>
                <w:sz w:val="24"/>
                <w:szCs w:val="24"/>
              </w:rPr>
            </w:pPr>
            <w:r w:rsidRPr="00102219">
              <w:rPr>
                <w:b/>
                <w:bCs/>
                <w:color w:val="002060"/>
                <w:sz w:val="24"/>
                <w:szCs w:val="24"/>
              </w:rPr>
              <w:t>WhatsApp Broadcast</w:t>
            </w:r>
          </w:p>
          <w:p w14:paraId="6CED9FA4" w14:textId="77777777" w:rsidR="00C177F5" w:rsidRPr="00CF2DAF" w:rsidRDefault="00C177F5" w:rsidP="00C177F5">
            <w:pPr>
              <w:pStyle w:val="NoSpacing"/>
              <w:rPr>
                <w:b/>
                <w:bCs/>
                <w:color w:val="002060"/>
                <w:sz w:val="24"/>
                <w:szCs w:val="24"/>
              </w:rPr>
            </w:pPr>
          </w:p>
          <w:p w14:paraId="6CC737EB" w14:textId="71B14919" w:rsidR="00C177F5" w:rsidRPr="00CF2DAF" w:rsidRDefault="00C177F5" w:rsidP="00C177F5">
            <w:pPr>
              <w:pStyle w:val="NoSpacing"/>
              <w:rPr>
                <w:b/>
                <w:bCs/>
                <w:color w:val="002060"/>
                <w:sz w:val="24"/>
                <w:szCs w:val="24"/>
              </w:rPr>
            </w:pPr>
            <w:r w:rsidRPr="00613DA4">
              <w:rPr>
                <w:b/>
                <w:bCs/>
                <w:color w:val="002060"/>
                <w:sz w:val="24"/>
                <w:szCs w:val="24"/>
              </w:rPr>
              <w:t>(Start lists &amp; Results sheets)</w:t>
            </w:r>
          </w:p>
        </w:tc>
        <w:tc>
          <w:tcPr>
            <w:tcW w:w="8193" w:type="dxa"/>
            <w:gridSpan w:val="5"/>
          </w:tcPr>
          <w:p w14:paraId="4C39E87D" w14:textId="77777777" w:rsidR="00C177F5" w:rsidRDefault="00C177F5" w:rsidP="00C177F5">
            <w:pPr>
              <w:pStyle w:val="NoSpacing"/>
            </w:pPr>
            <w:r>
              <w:t xml:space="preserve">A WhatsApp broadcast will be in place for this event. Important documents such as Start lists, results, warm up information and any other useful information will be sent out in a broadcast when necessary and appropriate. </w:t>
            </w:r>
          </w:p>
          <w:p w14:paraId="55F702BC" w14:textId="77777777" w:rsidR="00C177F5" w:rsidRDefault="00C177F5" w:rsidP="00C177F5">
            <w:pPr>
              <w:pStyle w:val="NoSpacing"/>
            </w:pPr>
          </w:p>
          <w:p w14:paraId="03514913" w14:textId="44470A68" w:rsidR="00C177F5" w:rsidRDefault="00C177F5" w:rsidP="00C177F5">
            <w:pPr>
              <w:pStyle w:val="NoSpacing"/>
            </w:pPr>
            <w:r w:rsidRPr="00A563AF">
              <w:rPr>
                <w:b/>
                <w:bCs/>
              </w:rPr>
              <w:t xml:space="preserve">Registration for the broadcast is open to all Coaches and Team staff attending the event and registration MUST be completed by </w:t>
            </w:r>
            <w:r>
              <w:rPr>
                <w:b/>
                <w:bCs/>
                <w:color w:val="FF0000"/>
              </w:rPr>
              <w:t xml:space="preserve">9pm on </w:t>
            </w:r>
            <w:r w:rsidRPr="00E74954">
              <w:rPr>
                <w:b/>
                <w:bCs/>
                <w:color w:val="FF0000"/>
              </w:rPr>
              <w:t xml:space="preserve">Wednesday </w:t>
            </w:r>
            <w:r w:rsidR="00351476">
              <w:rPr>
                <w:b/>
                <w:bCs/>
                <w:color w:val="FF0000"/>
              </w:rPr>
              <w:t>23</w:t>
            </w:r>
            <w:r w:rsidR="00351476" w:rsidRPr="00351476">
              <w:rPr>
                <w:b/>
                <w:bCs/>
                <w:color w:val="FF0000"/>
                <w:vertAlign w:val="superscript"/>
              </w:rPr>
              <w:t>rd</w:t>
            </w:r>
            <w:r w:rsidR="00351476">
              <w:rPr>
                <w:b/>
                <w:bCs/>
                <w:color w:val="FF0000"/>
              </w:rPr>
              <w:t xml:space="preserve"> November</w:t>
            </w:r>
            <w:r w:rsidRPr="00A563AF">
              <w:rPr>
                <w:b/>
                <w:bCs/>
              </w:rPr>
              <w:t>.</w:t>
            </w:r>
          </w:p>
          <w:p w14:paraId="5215955D" w14:textId="77777777" w:rsidR="00C177F5" w:rsidRDefault="00C177F5" w:rsidP="00C177F5">
            <w:pPr>
              <w:pStyle w:val="NoSpacing"/>
              <w:rPr>
                <w:b/>
                <w:bCs/>
              </w:rPr>
            </w:pPr>
          </w:p>
          <w:p w14:paraId="51B35114" w14:textId="2218F1E0" w:rsidR="00C177F5" w:rsidRPr="00285391" w:rsidRDefault="00351476" w:rsidP="00C177F5">
            <w:pPr>
              <w:pStyle w:val="NoSpacing"/>
              <w:jc w:val="both"/>
            </w:pPr>
            <w:r>
              <w:rPr>
                <w:b/>
                <w:bCs/>
              </w:rPr>
              <w:t>S</w:t>
            </w:r>
            <w:r w:rsidR="00C177F5">
              <w:rPr>
                <w:b/>
                <w:bCs/>
              </w:rPr>
              <w:t>essions s</w:t>
            </w:r>
            <w:r w:rsidR="00C177F5" w:rsidRPr="00350DD3">
              <w:rPr>
                <w:b/>
                <w:bCs/>
              </w:rPr>
              <w:t xml:space="preserve">tart </w:t>
            </w:r>
            <w:r w:rsidR="00C177F5">
              <w:rPr>
                <w:b/>
                <w:bCs/>
              </w:rPr>
              <w:t>l</w:t>
            </w:r>
            <w:r w:rsidR="00C177F5" w:rsidRPr="00350DD3">
              <w:rPr>
                <w:b/>
                <w:bCs/>
              </w:rPr>
              <w:t>ists will not be printed for coaches/team staff at the venue</w:t>
            </w:r>
            <w:r w:rsidR="00C177F5">
              <w:t xml:space="preserve"> but will instead be distributed electronically. Start lists will also appear on </w:t>
            </w:r>
            <w:proofErr w:type="spellStart"/>
            <w:r w:rsidR="00C177F5">
              <w:t>MeetMobile</w:t>
            </w:r>
            <w:proofErr w:type="spellEnd"/>
            <w:r w:rsidR="00C177F5">
              <w:t xml:space="preserve"> where possible.  </w:t>
            </w:r>
            <w:r w:rsidR="00C177F5" w:rsidRPr="00613DA4">
              <w:rPr>
                <w:b/>
                <w:bCs/>
              </w:rPr>
              <w:t xml:space="preserve">Start sheets for </w:t>
            </w:r>
            <w:r w:rsidR="00BD6411">
              <w:rPr>
                <w:b/>
                <w:bCs/>
              </w:rPr>
              <w:t xml:space="preserve">all </w:t>
            </w:r>
            <w:r w:rsidR="00C177F5" w:rsidRPr="00613DA4">
              <w:rPr>
                <w:b/>
                <w:bCs/>
              </w:rPr>
              <w:t xml:space="preserve">heats sessions will be issued in advance of the event by </w:t>
            </w:r>
            <w:r w:rsidR="00BD6411">
              <w:rPr>
                <w:b/>
                <w:bCs/>
              </w:rPr>
              <w:t>10</w:t>
            </w:r>
            <w:r w:rsidR="00C177F5">
              <w:rPr>
                <w:b/>
                <w:bCs/>
              </w:rPr>
              <w:t>pm</w:t>
            </w:r>
            <w:r w:rsidR="00C177F5" w:rsidRPr="00613DA4">
              <w:rPr>
                <w:b/>
                <w:bCs/>
              </w:rPr>
              <w:t xml:space="preserve"> on </w:t>
            </w:r>
            <w:r w:rsidR="00C177F5">
              <w:rPr>
                <w:b/>
                <w:bCs/>
              </w:rPr>
              <w:t>Thursday</w:t>
            </w:r>
            <w:r w:rsidR="00C177F5" w:rsidRPr="00613DA4">
              <w:rPr>
                <w:b/>
                <w:bCs/>
              </w:rPr>
              <w:t xml:space="preserve"> </w:t>
            </w:r>
            <w:r w:rsidR="00C177F5">
              <w:rPr>
                <w:b/>
                <w:bCs/>
              </w:rPr>
              <w:t>24</w:t>
            </w:r>
            <w:r w:rsidR="00C177F5" w:rsidRPr="00683A44">
              <w:rPr>
                <w:b/>
                <w:bCs/>
                <w:vertAlign w:val="superscript"/>
              </w:rPr>
              <w:t>th</w:t>
            </w:r>
            <w:r w:rsidR="00C177F5">
              <w:rPr>
                <w:b/>
                <w:bCs/>
              </w:rPr>
              <w:t xml:space="preserve"> </w:t>
            </w:r>
            <w:r>
              <w:rPr>
                <w:b/>
                <w:bCs/>
              </w:rPr>
              <w:t>November</w:t>
            </w:r>
            <w:r w:rsidR="00C177F5">
              <w:rPr>
                <w:b/>
                <w:bCs/>
              </w:rPr>
              <w:t>.</w:t>
            </w:r>
            <w:r w:rsidR="00C177F5" w:rsidRPr="00613DA4">
              <w:rPr>
                <w:b/>
                <w:bCs/>
              </w:rPr>
              <w:t xml:space="preserve"> </w:t>
            </w:r>
          </w:p>
          <w:p w14:paraId="4D5BE5A9" w14:textId="77777777" w:rsidR="00C177F5" w:rsidRDefault="00C177F5" w:rsidP="00C177F5">
            <w:pPr>
              <w:pStyle w:val="NoSpacing"/>
            </w:pPr>
          </w:p>
          <w:p w14:paraId="58CAAB52" w14:textId="28C7C1A5" w:rsidR="00C177F5" w:rsidRDefault="00C177F5" w:rsidP="00C177F5">
            <w:pPr>
              <w:pStyle w:val="NoSpacing"/>
            </w:pPr>
            <w:r w:rsidRPr="00BD6411">
              <w:t>Results sheets will be printed at the venue</w:t>
            </w:r>
            <w:r w:rsidR="00BD6411" w:rsidRPr="00BD6411">
              <w:t xml:space="preserve"> and displayed on the wall and</w:t>
            </w:r>
            <w:r>
              <w:t xml:space="preserve"> will </w:t>
            </w:r>
            <w:r w:rsidR="00BD6411">
              <w:t xml:space="preserve">also </w:t>
            </w:r>
            <w:r>
              <w:t xml:space="preserve">be distributed electronically. Results will also appear on </w:t>
            </w:r>
            <w:proofErr w:type="spellStart"/>
            <w:r>
              <w:t>MeetMobile</w:t>
            </w:r>
            <w:proofErr w:type="spellEnd"/>
            <w:r>
              <w:t xml:space="preserve"> where possible and on the </w:t>
            </w:r>
            <w:hyperlink r:id="rId9" w:history="1">
              <w:r w:rsidRPr="001450B7">
                <w:rPr>
                  <w:rStyle w:val="Hyperlink"/>
                </w:rPr>
                <w:t>SASA North District Website</w:t>
              </w:r>
            </w:hyperlink>
          </w:p>
          <w:p w14:paraId="25130E66" w14:textId="08D7C5C4" w:rsidR="00C177F5" w:rsidRPr="007865C1" w:rsidRDefault="00C177F5" w:rsidP="00C177F5">
            <w:pPr>
              <w:pStyle w:val="NoSpacing"/>
            </w:pPr>
          </w:p>
        </w:tc>
      </w:tr>
      <w:tr w:rsidR="00C177F5" w14:paraId="33602E9D" w14:textId="77777777" w:rsidTr="005A7F69">
        <w:tc>
          <w:tcPr>
            <w:tcW w:w="2263" w:type="dxa"/>
            <w:vMerge/>
            <w:shd w:val="clear" w:color="auto" w:fill="auto"/>
          </w:tcPr>
          <w:p w14:paraId="6BA9A577" w14:textId="77777777" w:rsidR="00C177F5" w:rsidRPr="00CF2DAF" w:rsidRDefault="00C177F5" w:rsidP="00C177F5">
            <w:pPr>
              <w:pStyle w:val="NoSpacing"/>
              <w:rPr>
                <w:b/>
                <w:bCs/>
                <w:color w:val="002060"/>
                <w:sz w:val="24"/>
                <w:szCs w:val="24"/>
              </w:rPr>
            </w:pPr>
          </w:p>
        </w:tc>
        <w:tc>
          <w:tcPr>
            <w:tcW w:w="8193" w:type="dxa"/>
            <w:gridSpan w:val="5"/>
            <w:shd w:val="clear" w:color="auto" w:fill="auto"/>
          </w:tcPr>
          <w:p w14:paraId="4CA4AADD" w14:textId="0B0587D0" w:rsidR="00C177F5" w:rsidRPr="004025E1" w:rsidRDefault="00C177F5" w:rsidP="00C177F5">
            <w:pPr>
              <w:pStyle w:val="NoSpacing"/>
              <w:rPr>
                <w:b/>
                <w:bCs/>
              </w:rPr>
            </w:pPr>
            <w:r w:rsidRPr="004025E1">
              <w:rPr>
                <w:b/>
                <w:bCs/>
              </w:rPr>
              <w:t>WhatsApp Broadcast Instructions</w:t>
            </w:r>
          </w:p>
          <w:p w14:paraId="6E37E70A" w14:textId="77777777" w:rsidR="00C177F5" w:rsidRDefault="00C177F5" w:rsidP="00C177F5">
            <w:pPr>
              <w:pStyle w:val="NoSpacing"/>
            </w:pPr>
          </w:p>
          <w:p w14:paraId="26B8EC01" w14:textId="68DBA061" w:rsidR="00C177F5" w:rsidRDefault="00C177F5" w:rsidP="00C177F5">
            <w:pPr>
              <w:pStyle w:val="NoSpacing"/>
              <w:numPr>
                <w:ilvl w:val="0"/>
                <w:numId w:val="4"/>
              </w:numPr>
            </w:pPr>
            <w:r>
              <w:t>Save the following contact in your phone</w:t>
            </w:r>
          </w:p>
          <w:p w14:paraId="1F42B264" w14:textId="1F6267A5" w:rsidR="00C177F5" w:rsidRDefault="00C177F5" w:rsidP="00C177F5">
            <w:pPr>
              <w:pStyle w:val="NoSpacing"/>
              <w:rPr>
                <w:b/>
                <w:bCs/>
              </w:rPr>
            </w:pPr>
            <w:r>
              <w:rPr>
                <w:b/>
                <w:bCs/>
              </w:rPr>
              <w:t xml:space="preserve">              </w:t>
            </w:r>
            <w:r w:rsidR="00316095">
              <w:rPr>
                <w:b/>
                <w:bCs/>
              </w:rPr>
              <w:t>Lesley Gatton</w:t>
            </w:r>
            <w:r w:rsidR="00C614A6">
              <w:rPr>
                <w:b/>
                <w:bCs/>
              </w:rPr>
              <w:t xml:space="preserve"> - </w:t>
            </w:r>
            <w:r w:rsidR="00C614A6" w:rsidRPr="00C614A6">
              <w:rPr>
                <w:rFonts w:cstheme="minorHAnsi"/>
                <w:b/>
                <w:bCs/>
              </w:rPr>
              <w:t>07933113819</w:t>
            </w:r>
          </w:p>
          <w:p w14:paraId="18703611" w14:textId="77777777" w:rsidR="00981F4A" w:rsidRPr="008716ED" w:rsidRDefault="00981F4A" w:rsidP="00C177F5">
            <w:pPr>
              <w:pStyle w:val="NoSpacing"/>
              <w:rPr>
                <w:b/>
                <w:bCs/>
              </w:rPr>
            </w:pPr>
          </w:p>
          <w:p w14:paraId="5CC25981" w14:textId="1C610DC3" w:rsidR="00C177F5" w:rsidRDefault="00C177F5" w:rsidP="00C177F5">
            <w:pPr>
              <w:pStyle w:val="NoSpacing"/>
              <w:numPr>
                <w:ilvl w:val="0"/>
                <w:numId w:val="4"/>
              </w:numPr>
            </w:pPr>
            <w:r>
              <w:t xml:space="preserve">WhatsApp </w:t>
            </w:r>
            <w:r w:rsidR="00316095">
              <w:t xml:space="preserve">Lesley </w:t>
            </w:r>
            <w:r>
              <w:t>the following information:</w:t>
            </w:r>
          </w:p>
          <w:p w14:paraId="14A83269" w14:textId="77777777" w:rsidR="00571109" w:rsidRDefault="00C177F5" w:rsidP="00C177F5">
            <w:pPr>
              <w:pStyle w:val="NoSpacing"/>
              <w:ind w:left="720"/>
            </w:pPr>
            <w:r>
              <w:t xml:space="preserve">Your Name, </w:t>
            </w:r>
          </w:p>
          <w:p w14:paraId="62563EA0" w14:textId="77777777" w:rsidR="00571109" w:rsidRDefault="00C177F5" w:rsidP="00C177F5">
            <w:pPr>
              <w:pStyle w:val="NoSpacing"/>
              <w:ind w:left="720"/>
            </w:pPr>
            <w:r>
              <w:t>Your Number</w:t>
            </w:r>
            <w:r w:rsidR="00351476">
              <w:t xml:space="preserve"> </w:t>
            </w:r>
          </w:p>
          <w:p w14:paraId="1BBAABD1" w14:textId="13A2A9BC" w:rsidR="00C177F5" w:rsidRDefault="00C177F5" w:rsidP="00C177F5">
            <w:pPr>
              <w:pStyle w:val="NoSpacing"/>
              <w:ind w:left="720"/>
            </w:pPr>
            <w:r>
              <w:t>Your role at the event</w:t>
            </w:r>
          </w:p>
          <w:p w14:paraId="05979A9E" w14:textId="77777777" w:rsidR="00981F4A" w:rsidRDefault="00981F4A" w:rsidP="00C177F5">
            <w:pPr>
              <w:pStyle w:val="NoSpacing"/>
              <w:ind w:left="720"/>
            </w:pPr>
          </w:p>
          <w:p w14:paraId="1C31268A" w14:textId="692A1DE6" w:rsidR="00981F4A" w:rsidRDefault="00316095" w:rsidP="00351476">
            <w:pPr>
              <w:pStyle w:val="NoSpacing"/>
              <w:numPr>
                <w:ilvl w:val="0"/>
                <w:numId w:val="4"/>
              </w:numPr>
            </w:pPr>
            <w:r>
              <w:t>Lesley</w:t>
            </w:r>
            <w:r w:rsidR="00F8263F">
              <w:t xml:space="preserve"> </w:t>
            </w:r>
            <w:r w:rsidR="00C177F5">
              <w:t>will then add you to the Event Broadcast</w:t>
            </w:r>
          </w:p>
          <w:p w14:paraId="6671B601" w14:textId="6B75ADE5" w:rsidR="00351476" w:rsidRDefault="00351476" w:rsidP="004A1CD7">
            <w:pPr>
              <w:pStyle w:val="NoSpacing"/>
            </w:pPr>
          </w:p>
        </w:tc>
      </w:tr>
      <w:tr w:rsidR="00C177F5" w14:paraId="6351F070" w14:textId="77777777" w:rsidTr="00A53F9B">
        <w:tc>
          <w:tcPr>
            <w:tcW w:w="2263" w:type="dxa"/>
            <w:vMerge w:val="restart"/>
            <w:shd w:val="clear" w:color="auto" w:fill="auto"/>
          </w:tcPr>
          <w:p w14:paraId="2FBC4719" w14:textId="7C5FBD73" w:rsidR="00C177F5" w:rsidRPr="00A53F9B" w:rsidRDefault="00C177F5" w:rsidP="00C177F5">
            <w:pPr>
              <w:pStyle w:val="NoSpacing"/>
              <w:rPr>
                <w:b/>
                <w:bCs/>
                <w:color w:val="002060"/>
                <w:sz w:val="24"/>
                <w:szCs w:val="24"/>
              </w:rPr>
            </w:pPr>
            <w:r w:rsidRPr="00A53F9B">
              <w:rPr>
                <w:b/>
                <w:bCs/>
                <w:color w:val="002060"/>
                <w:sz w:val="24"/>
                <w:szCs w:val="24"/>
              </w:rPr>
              <w:t xml:space="preserve">Photography Permission </w:t>
            </w:r>
          </w:p>
        </w:tc>
        <w:tc>
          <w:tcPr>
            <w:tcW w:w="8193" w:type="dxa"/>
            <w:gridSpan w:val="5"/>
            <w:shd w:val="clear" w:color="auto" w:fill="auto"/>
          </w:tcPr>
          <w:p w14:paraId="561ED21F" w14:textId="4C8325B8" w:rsidR="00C177F5" w:rsidRPr="00A53F9B" w:rsidRDefault="00C177F5" w:rsidP="00C177F5">
            <w:pPr>
              <w:pStyle w:val="NoSpacing"/>
              <w:jc w:val="both"/>
            </w:pPr>
            <w:r w:rsidRPr="00A53F9B">
              <w:t xml:space="preserve">Please note that anyone wishing to use photographic equipment, including video cameras at the event </w:t>
            </w:r>
            <w:r w:rsidRPr="00A53F9B">
              <w:rPr>
                <w:b/>
                <w:bCs/>
              </w:rPr>
              <w:t>MUST</w:t>
            </w:r>
            <w:r w:rsidRPr="00A53F9B">
              <w:t xml:space="preserve"> register using the QR codes available below and at the venue.</w:t>
            </w:r>
          </w:p>
          <w:p w14:paraId="5E4AE89F" w14:textId="77777777" w:rsidR="00C177F5" w:rsidRPr="00A53F9B" w:rsidRDefault="00C177F5" w:rsidP="00C177F5">
            <w:pPr>
              <w:pStyle w:val="NoSpacing"/>
              <w:jc w:val="both"/>
            </w:pPr>
          </w:p>
          <w:p w14:paraId="676AEE3F" w14:textId="24136250" w:rsidR="00A53F9B" w:rsidRPr="00981F4A" w:rsidRDefault="00C177F5" w:rsidP="00981F4A">
            <w:pPr>
              <w:pStyle w:val="NoSpacing"/>
              <w:jc w:val="both"/>
              <w:rPr>
                <w:b/>
                <w:bCs/>
              </w:rPr>
            </w:pPr>
            <w:r w:rsidRPr="00A53F9B">
              <w:rPr>
                <w:b/>
                <w:bCs/>
              </w:rPr>
              <w:t>The use of mobile phones or other devices capable of photography/video are not permitted at any time in the changing village, toilets or shower areas and they must be switched to silent in the pool hall.</w:t>
            </w:r>
          </w:p>
          <w:p w14:paraId="1782CF4E" w14:textId="77777777" w:rsidR="00A53F9B" w:rsidRDefault="00A53F9B" w:rsidP="00C177F5">
            <w:pPr>
              <w:pStyle w:val="NoSpacing"/>
            </w:pPr>
          </w:p>
          <w:p w14:paraId="0AA92218" w14:textId="77777777" w:rsidR="00571109" w:rsidRDefault="00571109" w:rsidP="00C177F5">
            <w:pPr>
              <w:pStyle w:val="NoSpacing"/>
            </w:pPr>
          </w:p>
          <w:p w14:paraId="745912EA" w14:textId="77777777" w:rsidR="00571109" w:rsidRDefault="00571109" w:rsidP="00C177F5">
            <w:pPr>
              <w:pStyle w:val="NoSpacing"/>
            </w:pPr>
          </w:p>
          <w:p w14:paraId="57D00B64" w14:textId="158D99FC" w:rsidR="00571109" w:rsidRPr="00A53F9B" w:rsidRDefault="00571109" w:rsidP="00C177F5">
            <w:pPr>
              <w:pStyle w:val="NoSpacing"/>
            </w:pPr>
          </w:p>
        </w:tc>
      </w:tr>
      <w:tr w:rsidR="00C177F5" w14:paraId="1BCF6577" w14:textId="77777777" w:rsidTr="00A53F9B">
        <w:tc>
          <w:tcPr>
            <w:tcW w:w="2263" w:type="dxa"/>
            <w:vMerge/>
            <w:shd w:val="clear" w:color="auto" w:fill="auto"/>
          </w:tcPr>
          <w:p w14:paraId="7F915C06" w14:textId="77777777" w:rsidR="00C177F5" w:rsidRPr="00A53F9B" w:rsidRDefault="00C177F5" w:rsidP="00C177F5">
            <w:pPr>
              <w:pStyle w:val="NoSpacing"/>
              <w:rPr>
                <w:b/>
                <w:bCs/>
                <w:color w:val="002060"/>
                <w:sz w:val="24"/>
                <w:szCs w:val="24"/>
              </w:rPr>
            </w:pPr>
          </w:p>
        </w:tc>
        <w:tc>
          <w:tcPr>
            <w:tcW w:w="8193" w:type="dxa"/>
            <w:gridSpan w:val="5"/>
            <w:shd w:val="clear" w:color="auto" w:fill="auto"/>
          </w:tcPr>
          <w:p w14:paraId="1ACE9428" w14:textId="06C0ED5C" w:rsidR="00C177F5" w:rsidRPr="00A53F9B" w:rsidRDefault="00C177F5" w:rsidP="00C177F5">
            <w:pPr>
              <w:pStyle w:val="NoSpacing"/>
              <w:rPr>
                <w:b/>
                <w:bCs/>
                <w:color w:val="002060"/>
              </w:rPr>
            </w:pPr>
            <w:r w:rsidRPr="00A53F9B">
              <w:rPr>
                <w:b/>
                <w:bCs/>
                <w:color w:val="002060"/>
              </w:rPr>
              <w:t>Photography QR code</w:t>
            </w:r>
          </w:p>
          <w:p w14:paraId="74D6C04B" w14:textId="328503CB" w:rsidR="00C177F5" w:rsidRPr="00A53F9B" w:rsidRDefault="003835F9" w:rsidP="00C177F5">
            <w:pPr>
              <w:pStyle w:val="NoSpacing"/>
              <w:rPr>
                <w:b/>
                <w:bCs/>
                <w:color w:val="002060"/>
              </w:rPr>
            </w:pPr>
            <w:r>
              <w:rPr>
                <w:b/>
                <w:bCs/>
                <w:noProof/>
                <w:color w:val="002060"/>
              </w:rPr>
              <w:drawing>
                <wp:anchor distT="0" distB="0" distL="114300" distR="114300" simplePos="0" relativeHeight="251661312" behindDoc="0" locked="0" layoutInCell="1" allowOverlap="1" wp14:anchorId="5E00B478" wp14:editId="18820F12">
                  <wp:simplePos x="0" y="0"/>
                  <wp:positionH relativeFrom="column">
                    <wp:posOffset>1489075</wp:posOffset>
                  </wp:positionH>
                  <wp:positionV relativeFrom="paragraph">
                    <wp:posOffset>62865</wp:posOffset>
                  </wp:positionV>
                  <wp:extent cx="1647825" cy="1647825"/>
                  <wp:effectExtent l="0" t="0" r="3175" b="3175"/>
                  <wp:wrapThrough wrapText="bothSides">
                    <wp:wrapPolygon edited="0">
                      <wp:start x="0" y="0"/>
                      <wp:lineTo x="0" y="21475"/>
                      <wp:lineTo x="21475" y="21475"/>
                      <wp:lineTo x="21475" y="0"/>
                      <wp:lineTo x="0" y="0"/>
                    </wp:wrapPolygon>
                  </wp:wrapThrough>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7825" cy="1647825"/>
                          </a:xfrm>
                          <a:prstGeom prst="rect">
                            <a:avLst/>
                          </a:prstGeom>
                        </pic:spPr>
                      </pic:pic>
                    </a:graphicData>
                  </a:graphic>
                  <wp14:sizeRelH relativeFrom="page">
                    <wp14:pctWidth>0</wp14:pctWidth>
                  </wp14:sizeRelH>
                  <wp14:sizeRelV relativeFrom="page">
                    <wp14:pctHeight>0</wp14:pctHeight>
                  </wp14:sizeRelV>
                </wp:anchor>
              </w:drawing>
            </w:r>
          </w:p>
          <w:p w14:paraId="76EDFA9C" w14:textId="64A1E96E" w:rsidR="000954A9" w:rsidRPr="00A53F9B" w:rsidRDefault="000954A9" w:rsidP="00C177F5">
            <w:pPr>
              <w:pStyle w:val="NoSpacing"/>
              <w:rPr>
                <w:b/>
                <w:bCs/>
                <w:color w:val="002060"/>
              </w:rPr>
            </w:pPr>
          </w:p>
          <w:p w14:paraId="7547562C" w14:textId="39C3DE7D" w:rsidR="000954A9" w:rsidRPr="00A53F9B" w:rsidRDefault="000954A9" w:rsidP="00C177F5">
            <w:pPr>
              <w:pStyle w:val="NoSpacing"/>
              <w:rPr>
                <w:b/>
                <w:bCs/>
                <w:color w:val="002060"/>
              </w:rPr>
            </w:pPr>
          </w:p>
          <w:p w14:paraId="4179B5AC" w14:textId="7D3BE2C7" w:rsidR="000954A9" w:rsidRPr="00A53F9B" w:rsidRDefault="000954A9" w:rsidP="00C177F5">
            <w:pPr>
              <w:pStyle w:val="NoSpacing"/>
              <w:rPr>
                <w:b/>
                <w:bCs/>
                <w:color w:val="002060"/>
              </w:rPr>
            </w:pPr>
          </w:p>
          <w:p w14:paraId="02761A4D" w14:textId="0D94E532" w:rsidR="000954A9" w:rsidRPr="00A53F9B" w:rsidRDefault="000954A9" w:rsidP="00C177F5">
            <w:pPr>
              <w:pStyle w:val="NoSpacing"/>
              <w:rPr>
                <w:b/>
                <w:bCs/>
                <w:color w:val="002060"/>
              </w:rPr>
            </w:pPr>
          </w:p>
          <w:p w14:paraId="1339D132" w14:textId="4141DDCC" w:rsidR="000954A9" w:rsidRPr="00A53F9B" w:rsidRDefault="000954A9" w:rsidP="00C177F5">
            <w:pPr>
              <w:pStyle w:val="NoSpacing"/>
              <w:rPr>
                <w:b/>
                <w:bCs/>
                <w:color w:val="002060"/>
              </w:rPr>
            </w:pPr>
          </w:p>
          <w:p w14:paraId="26F19519" w14:textId="1F2A48EF" w:rsidR="000954A9" w:rsidRPr="00A53F9B" w:rsidRDefault="000954A9" w:rsidP="00C177F5">
            <w:pPr>
              <w:pStyle w:val="NoSpacing"/>
              <w:rPr>
                <w:b/>
                <w:bCs/>
                <w:color w:val="002060"/>
              </w:rPr>
            </w:pPr>
          </w:p>
          <w:p w14:paraId="7CC61EE3" w14:textId="7E9C6298" w:rsidR="000954A9" w:rsidRPr="00A53F9B" w:rsidRDefault="000954A9" w:rsidP="00C177F5">
            <w:pPr>
              <w:pStyle w:val="NoSpacing"/>
              <w:rPr>
                <w:b/>
                <w:bCs/>
                <w:color w:val="002060"/>
              </w:rPr>
            </w:pPr>
          </w:p>
          <w:p w14:paraId="4C137DE0" w14:textId="7355A206" w:rsidR="00C177F5" w:rsidRPr="00A53F9B" w:rsidRDefault="00C177F5" w:rsidP="00C177F5">
            <w:pPr>
              <w:pStyle w:val="NoSpacing"/>
              <w:rPr>
                <w:b/>
                <w:bCs/>
                <w:color w:val="002060"/>
              </w:rPr>
            </w:pPr>
          </w:p>
          <w:p w14:paraId="41AC052B" w14:textId="614C175E" w:rsidR="00C177F5" w:rsidRPr="00A53F9B" w:rsidRDefault="00C177F5" w:rsidP="00C177F5">
            <w:pPr>
              <w:pStyle w:val="NoSpacing"/>
              <w:rPr>
                <w:b/>
                <w:bCs/>
                <w:color w:val="002060"/>
              </w:rPr>
            </w:pPr>
          </w:p>
          <w:p w14:paraId="1A7F2C33" w14:textId="7CB7B38A" w:rsidR="00C177F5" w:rsidRPr="00A53F9B" w:rsidRDefault="00C177F5" w:rsidP="00C177F5">
            <w:pPr>
              <w:pStyle w:val="NoSpacing"/>
            </w:pPr>
          </w:p>
        </w:tc>
      </w:tr>
      <w:tr w:rsidR="00C177F5" w14:paraId="5279DE1E" w14:textId="77777777" w:rsidTr="00441473">
        <w:trPr>
          <w:trHeight w:val="4001"/>
        </w:trPr>
        <w:tc>
          <w:tcPr>
            <w:tcW w:w="2263" w:type="dxa"/>
            <w:shd w:val="clear" w:color="auto" w:fill="auto"/>
          </w:tcPr>
          <w:p w14:paraId="78F04A90" w14:textId="77777777" w:rsidR="00C177F5" w:rsidRPr="000954A9" w:rsidRDefault="00C177F5" w:rsidP="00C177F5">
            <w:pPr>
              <w:pStyle w:val="NoSpacing"/>
              <w:rPr>
                <w:b/>
                <w:bCs/>
                <w:color w:val="002060"/>
                <w:sz w:val="24"/>
                <w:szCs w:val="24"/>
              </w:rPr>
            </w:pPr>
            <w:r w:rsidRPr="000954A9">
              <w:rPr>
                <w:b/>
                <w:bCs/>
                <w:color w:val="002060"/>
                <w:sz w:val="24"/>
                <w:szCs w:val="24"/>
              </w:rPr>
              <w:t>Feedback Survey</w:t>
            </w:r>
          </w:p>
          <w:p w14:paraId="29B81A7E" w14:textId="77777777" w:rsidR="00C177F5" w:rsidRPr="000954A9" w:rsidRDefault="00C177F5" w:rsidP="00C177F5">
            <w:pPr>
              <w:pStyle w:val="NoSpacing"/>
              <w:rPr>
                <w:b/>
                <w:bCs/>
                <w:color w:val="002060"/>
                <w:sz w:val="24"/>
                <w:szCs w:val="24"/>
              </w:rPr>
            </w:pPr>
          </w:p>
          <w:p w14:paraId="3BE9EBB4" w14:textId="77777777" w:rsidR="00C177F5" w:rsidRPr="000954A9" w:rsidRDefault="00C177F5" w:rsidP="00C177F5">
            <w:pPr>
              <w:pStyle w:val="NoSpacing"/>
              <w:rPr>
                <w:b/>
                <w:bCs/>
                <w:color w:val="002060"/>
                <w:sz w:val="24"/>
                <w:szCs w:val="24"/>
              </w:rPr>
            </w:pPr>
          </w:p>
          <w:p w14:paraId="719DCEE8" w14:textId="77777777" w:rsidR="00C177F5" w:rsidRPr="000954A9" w:rsidRDefault="00C177F5" w:rsidP="00C177F5">
            <w:pPr>
              <w:pStyle w:val="NoSpacing"/>
              <w:rPr>
                <w:b/>
                <w:bCs/>
                <w:color w:val="002060"/>
                <w:sz w:val="24"/>
                <w:szCs w:val="24"/>
              </w:rPr>
            </w:pPr>
          </w:p>
          <w:p w14:paraId="7B09F34E" w14:textId="77777777" w:rsidR="00C177F5" w:rsidRPr="000954A9" w:rsidRDefault="00C177F5" w:rsidP="00C177F5">
            <w:pPr>
              <w:pStyle w:val="NoSpacing"/>
              <w:rPr>
                <w:b/>
                <w:bCs/>
                <w:color w:val="002060"/>
                <w:sz w:val="24"/>
                <w:szCs w:val="24"/>
              </w:rPr>
            </w:pPr>
          </w:p>
          <w:p w14:paraId="5BE66CAC" w14:textId="77777777" w:rsidR="00C177F5" w:rsidRPr="000954A9" w:rsidRDefault="00C177F5" w:rsidP="00C177F5">
            <w:pPr>
              <w:pStyle w:val="NoSpacing"/>
              <w:rPr>
                <w:b/>
                <w:bCs/>
                <w:color w:val="002060"/>
                <w:sz w:val="24"/>
                <w:szCs w:val="24"/>
              </w:rPr>
            </w:pPr>
          </w:p>
          <w:p w14:paraId="0DECC94D" w14:textId="77777777" w:rsidR="00C177F5" w:rsidRPr="000954A9" w:rsidRDefault="00C177F5" w:rsidP="00C177F5">
            <w:pPr>
              <w:pStyle w:val="NoSpacing"/>
              <w:rPr>
                <w:b/>
                <w:bCs/>
                <w:color w:val="002060"/>
                <w:sz w:val="24"/>
                <w:szCs w:val="24"/>
              </w:rPr>
            </w:pPr>
          </w:p>
          <w:p w14:paraId="43995851" w14:textId="77777777" w:rsidR="00C177F5" w:rsidRPr="000954A9" w:rsidRDefault="00C177F5" w:rsidP="00C177F5">
            <w:pPr>
              <w:pStyle w:val="NoSpacing"/>
              <w:rPr>
                <w:b/>
                <w:bCs/>
                <w:color w:val="002060"/>
                <w:sz w:val="24"/>
                <w:szCs w:val="24"/>
              </w:rPr>
            </w:pPr>
          </w:p>
          <w:p w14:paraId="1C810793" w14:textId="77777777" w:rsidR="00C177F5" w:rsidRPr="000954A9" w:rsidRDefault="00C177F5" w:rsidP="00C177F5">
            <w:pPr>
              <w:pStyle w:val="NoSpacing"/>
              <w:rPr>
                <w:b/>
                <w:bCs/>
                <w:color w:val="002060"/>
                <w:sz w:val="24"/>
                <w:szCs w:val="24"/>
              </w:rPr>
            </w:pPr>
          </w:p>
          <w:p w14:paraId="7A466164" w14:textId="77777777" w:rsidR="00C177F5" w:rsidRPr="000954A9" w:rsidRDefault="00C177F5" w:rsidP="00C177F5">
            <w:pPr>
              <w:pStyle w:val="NoSpacing"/>
              <w:rPr>
                <w:b/>
                <w:bCs/>
                <w:color w:val="002060"/>
                <w:sz w:val="24"/>
                <w:szCs w:val="24"/>
              </w:rPr>
            </w:pPr>
          </w:p>
          <w:p w14:paraId="705C761E" w14:textId="77777777" w:rsidR="00C177F5" w:rsidRPr="000954A9" w:rsidRDefault="00C177F5" w:rsidP="00C177F5">
            <w:pPr>
              <w:pStyle w:val="NoSpacing"/>
              <w:rPr>
                <w:b/>
                <w:bCs/>
                <w:color w:val="002060"/>
                <w:sz w:val="24"/>
                <w:szCs w:val="24"/>
              </w:rPr>
            </w:pPr>
          </w:p>
          <w:p w14:paraId="5981F538" w14:textId="1287B970" w:rsidR="00C62640" w:rsidRPr="000954A9" w:rsidRDefault="00C62640" w:rsidP="00C177F5">
            <w:pPr>
              <w:pStyle w:val="NoSpacing"/>
              <w:rPr>
                <w:b/>
                <w:bCs/>
                <w:color w:val="002060"/>
                <w:sz w:val="24"/>
                <w:szCs w:val="24"/>
              </w:rPr>
            </w:pPr>
          </w:p>
        </w:tc>
        <w:tc>
          <w:tcPr>
            <w:tcW w:w="8193" w:type="dxa"/>
            <w:gridSpan w:val="5"/>
          </w:tcPr>
          <w:p w14:paraId="40C72B16" w14:textId="012882F7" w:rsidR="00C177F5" w:rsidRPr="000954A9" w:rsidRDefault="00351476" w:rsidP="00C177F5">
            <w:pPr>
              <w:pStyle w:val="NoSpacing"/>
            </w:pPr>
            <w:r>
              <w:t>T</w:t>
            </w:r>
            <w:r w:rsidR="00C177F5" w:rsidRPr="000954A9">
              <w:t>he SASA North District Swimming Committee would really like to hear your feedback on the event, including what went well and what could be better. The survey is contained in the QR code below and will also be available at the venue and sent out through the broadcast.</w:t>
            </w:r>
          </w:p>
          <w:p w14:paraId="1F86B469" w14:textId="00E2A5CA" w:rsidR="00C177F5" w:rsidRPr="000954A9" w:rsidRDefault="003835F9" w:rsidP="00C177F5">
            <w:pPr>
              <w:pStyle w:val="NoSpacing"/>
            </w:pPr>
            <w:r>
              <w:rPr>
                <w:noProof/>
              </w:rPr>
              <w:drawing>
                <wp:anchor distT="0" distB="0" distL="114300" distR="114300" simplePos="0" relativeHeight="251660288" behindDoc="0" locked="0" layoutInCell="1" allowOverlap="1" wp14:anchorId="65756DB7" wp14:editId="0F3CE5F2">
                  <wp:simplePos x="0" y="0"/>
                  <wp:positionH relativeFrom="column">
                    <wp:posOffset>1489075</wp:posOffset>
                  </wp:positionH>
                  <wp:positionV relativeFrom="paragraph">
                    <wp:posOffset>19050</wp:posOffset>
                  </wp:positionV>
                  <wp:extent cx="1647825" cy="1647825"/>
                  <wp:effectExtent l="0" t="0" r="3175" b="3175"/>
                  <wp:wrapThrough wrapText="bothSides">
                    <wp:wrapPolygon edited="0">
                      <wp:start x="0" y="0"/>
                      <wp:lineTo x="0" y="21475"/>
                      <wp:lineTo x="21475" y="21475"/>
                      <wp:lineTo x="21475" y="0"/>
                      <wp:lineTo x="0" y="0"/>
                    </wp:wrapPolygon>
                  </wp:wrapThrough>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7825" cy="1647825"/>
                          </a:xfrm>
                          <a:prstGeom prst="rect">
                            <a:avLst/>
                          </a:prstGeom>
                        </pic:spPr>
                      </pic:pic>
                    </a:graphicData>
                  </a:graphic>
                  <wp14:sizeRelH relativeFrom="page">
                    <wp14:pctWidth>0</wp14:pctWidth>
                  </wp14:sizeRelH>
                  <wp14:sizeRelV relativeFrom="page">
                    <wp14:pctHeight>0</wp14:pctHeight>
                  </wp14:sizeRelV>
                </wp:anchor>
              </w:drawing>
            </w:r>
          </w:p>
          <w:p w14:paraId="723E08C3" w14:textId="09686ED4" w:rsidR="00C177F5" w:rsidRPr="000954A9" w:rsidRDefault="00C177F5" w:rsidP="00C177F5">
            <w:pPr>
              <w:pStyle w:val="NoSpacing"/>
            </w:pPr>
          </w:p>
          <w:p w14:paraId="2A97753A" w14:textId="5F1B92D0" w:rsidR="00C177F5" w:rsidRPr="000954A9" w:rsidRDefault="00C177F5" w:rsidP="00C177F5">
            <w:pPr>
              <w:pStyle w:val="NoSpacing"/>
            </w:pPr>
          </w:p>
          <w:p w14:paraId="1C430740" w14:textId="19CBAA9B" w:rsidR="00C177F5" w:rsidRPr="000954A9" w:rsidRDefault="00C177F5" w:rsidP="00C177F5">
            <w:pPr>
              <w:pStyle w:val="NoSpacing"/>
            </w:pPr>
          </w:p>
        </w:tc>
      </w:tr>
      <w:tr w:rsidR="00C177F5" w14:paraId="37884876" w14:textId="77777777" w:rsidTr="0052003A">
        <w:tc>
          <w:tcPr>
            <w:tcW w:w="2263" w:type="dxa"/>
            <w:shd w:val="clear" w:color="auto" w:fill="auto"/>
          </w:tcPr>
          <w:p w14:paraId="07482CCB" w14:textId="00BC4766" w:rsidR="00C177F5" w:rsidRPr="00CF2DAF" w:rsidRDefault="00C177F5" w:rsidP="00C177F5">
            <w:pPr>
              <w:pStyle w:val="NoSpacing"/>
              <w:rPr>
                <w:b/>
                <w:bCs/>
                <w:color w:val="002060"/>
                <w:sz w:val="24"/>
                <w:szCs w:val="24"/>
              </w:rPr>
            </w:pPr>
            <w:r w:rsidRPr="00CF2DAF">
              <w:rPr>
                <w:b/>
                <w:bCs/>
                <w:color w:val="002060"/>
                <w:sz w:val="24"/>
                <w:szCs w:val="24"/>
              </w:rPr>
              <w:t>General notes</w:t>
            </w:r>
          </w:p>
        </w:tc>
        <w:tc>
          <w:tcPr>
            <w:tcW w:w="8193" w:type="dxa"/>
            <w:gridSpan w:val="5"/>
          </w:tcPr>
          <w:p w14:paraId="665A2C05" w14:textId="2170CAD1" w:rsidR="00C177F5" w:rsidRDefault="00C177F5" w:rsidP="00C177F5">
            <w:pPr>
              <w:pStyle w:val="NoSpacing"/>
              <w:numPr>
                <w:ilvl w:val="0"/>
                <w:numId w:val="8"/>
              </w:numPr>
              <w:ind w:left="360"/>
              <w:jc w:val="both"/>
            </w:pPr>
            <w:r w:rsidRPr="00716AB9">
              <w:t xml:space="preserve">Vuvuzelas are </w:t>
            </w:r>
            <w:r w:rsidRPr="00BB09B3">
              <w:rPr>
                <w:b/>
                <w:bCs/>
              </w:rPr>
              <w:t>not</w:t>
            </w:r>
            <w:r w:rsidRPr="00716AB9">
              <w:t xml:space="preserve"> permitted at this meet.  Air horns are </w:t>
            </w:r>
            <w:r w:rsidRPr="00BB09B3">
              <w:rPr>
                <w:b/>
                <w:bCs/>
              </w:rPr>
              <w:t>not</w:t>
            </w:r>
            <w:r w:rsidRPr="00716AB9">
              <w:t xml:space="preserve"> permitted.  </w:t>
            </w:r>
            <w:r>
              <w:t>Plea</w:t>
            </w:r>
            <w:r w:rsidRPr="00716AB9">
              <w:t>se ensure quiet for the starts.</w:t>
            </w:r>
          </w:p>
          <w:p w14:paraId="3BFA2540" w14:textId="02FADFB8" w:rsidR="00C177F5" w:rsidRDefault="00C177F5" w:rsidP="00C177F5">
            <w:pPr>
              <w:pStyle w:val="NoSpacing"/>
              <w:numPr>
                <w:ilvl w:val="0"/>
                <w:numId w:val="8"/>
              </w:numPr>
              <w:ind w:left="360"/>
              <w:jc w:val="both"/>
            </w:pPr>
            <w:r w:rsidRPr="00BB09B3">
              <w:t>Please ensure that your team does not at any time block Emergency Exits</w:t>
            </w:r>
            <w:r>
              <w:t xml:space="preserve"> or</w:t>
            </w:r>
            <w:r w:rsidRPr="00BB09B3">
              <w:t xml:space="preserve"> access around the pool</w:t>
            </w:r>
          </w:p>
          <w:p w14:paraId="64F45AAF" w14:textId="7D1D6B58" w:rsidR="00C177F5" w:rsidRDefault="00C177F5" w:rsidP="00C177F5">
            <w:pPr>
              <w:pStyle w:val="NoSpacing"/>
              <w:numPr>
                <w:ilvl w:val="0"/>
                <w:numId w:val="8"/>
              </w:numPr>
              <w:ind w:left="360"/>
              <w:jc w:val="both"/>
            </w:pPr>
            <w:r w:rsidRPr="00CA293E">
              <w:t>Teams are responsible for clearing their seating area of belongings, litter, etc. before leaving at the end of the competition day. Bin liners for plastic bottles/recyclable items and for general waste will be distributed around the pool - please use them. Glass bottles or containers are not permitted in the poolhall – this includes the spectator areas.</w:t>
            </w:r>
          </w:p>
          <w:p w14:paraId="4A537852" w14:textId="3B40C0A0" w:rsidR="00C177F5" w:rsidRPr="00716AB9" w:rsidRDefault="00C177F5" w:rsidP="00C177F5">
            <w:pPr>
              <w:pStyle w:val="NoSpacing"/>
              <w:numPr>
                <w:ilvl w:val="0"/>
                <w:numId w:val="8"/>
              </w:numPr>
              <w:ind w:left="360"/>
              <w:jc w:val="both"/>
            </w:pPr>
            <w:r>
              <w:t>All athletes, coaches and team staff must be a member of SASA prior to attending the event</w:t>
            </w:r>
          </w:p>
          <w:p w14:paraId="76EB2F73" w14:textId="77777777" w:rsidR="00C177F5" w:rsidRPr="003354CF" w:rsidRDefault="00C177F5" w:rsidP="00C177F5">
            <w:pPr>
              <w:pStyle w:val="NoSpacing"/>
              <w:jc w:val="both"/>
            </w:pPr>
          </w:p>
        </w:tc>
      </w:tr>
      <w:tr w:rsidR="00C177F5" w14:paraId="1F7A353B" w14:textId="77777777" w:rsidTr="0052003A">
        <w:tc>
          <w:tcPr>
            <w:tcW w:w="2263" w:type="dxa"/>
            <w:shd w:val="clear" w:color="auto" w:fill="auto"/>
          </w:tcPr>
          <w:p w14:paraId="3EA1E242" w14:textId="5051EA71" w:rsidR="00C177F5" w:rsidRPr="00CF2DAF" w:rsidRDefault="00C177F5" w:rsidP="00C177F5">
            <w:pPr>
              <w:pStyle w:val="NoSpacing"/>
              <w:rPr>
                <w:b/>
                <w:bCs/>
                <w:color w:val="002060"/>
                <w:sz w:val="24"/>
                <w:szCs w:val="24"/>
              </w:rPr>
            </w:pPr>
            <w:r w:rsidRPr="00CF2DAF">
              <w:rPr>
                <w:b/>
                <w:bCs/>
                <w:color w:val="002060"/>
                <w:sz w:val="24"/>
                <w:szCs w:val="24"/>
              </w:rPr>
              <w:t>Code of Ethics</w:t>
            </w:r>
          </w:p>
        </w:tc>
        <w:tc>
          <w:tcPr>
            <w:tcW w:w="8193" w:type="dxa"/>
            <w:gridSpan w:val="5"/>
          </w:tcPr>
          <w:p w14:paraId="670D1411" w14:textId="20D7497D" w:rsidR="00C177F5" w:rsidRDefault="00C177F5" w:rsidP="00C177F5">
            <w:pPr>
              <w:pStyle w:val="NoSpacing"/>
              <w:jc w:val="both"/>
            </w:pPr>
            <w:r w:rsidRPr="003354CF">
              <w:t>All participants should adhere to the Scottish Swimming Code of Ethics</w:t>
            </w:r>
            <w:r>
              <w:t xml:space="preserve"> (detailed below)</w:t>
            </w:r>
            <w:r w:rsidRPr="003354CF">
              <w:t>, and relevant codes of conduct.</w:t>
            </w:r>
            <w:r>
              <w:t xml:space="preserve"> </w:t>
            </w:r>
            <w:r w:rsidRPr="003354CF">
              <w:t xml:space="preserve">Please ensure that your team is aware of this. </w:t>
            </w:r>
          </w:p>
          <w:p w14:paraId="7E1EBFEF" w14:textId="77777777" w:rsidR="00981F4A" w:rsidRDefault="00981F4A" w:rsidP="00C177F5">
            <w:pPr>
              <w:pStyle w:val="NoSpacing"/>
              <w:jc w:val="both"/>
            </w:pPr>
          </w:p>
          <w:p w14:paraId="5181D5A3" w14:textId="4728D135" w:rsidR="00C177F5" w:rsidRDefault="00C177F5" w:rsidP="00C177F5">
            <w:pPr>
              <w:pStyle w:val="NoSpacing"/>
              <w:jc w:val="both"/>
            </w:pPr>
            <w:r>
              <w:t>Code of Ethics:</w:t>
            </w:r>
          </w:p>
          <w:p w14:paraId="3D214422" w14:textId="7BC7C3C9" w:rsidR="00C177F5" w:rsidRDefault="00C177F5" w:rsidP="00C177F5">
            <w:pPr>
              <w:pStyle w:val="NoSpacing"/>
              <w:jc w:val="both"/>
            </w:pPr>
            <w:r>
              <w:t>Sporting integrity is based on the acceptance of rules, fairness, equality, respect for others, moral conduct and a sense of what is right. Violence, breaking the rules, abuse of drugs, lack of fair play and other unethical behaviours are unacceptable to Scottish Swimming.</w:t>
            </w:r>
          </w:p>
          <w:p w14:paraId="21C27BD0" w14:textId="731FBED9" w:rsidR="00C177F5" w:rsidRDefault="00C177F5" w:rsidP="00C177F5">
            <w:pPr>
              <w:pStyle w:val="NoSpacing"/>
              <w:jc w:val="both"/>
            </w:pPr>
          </w:p>
          <w:p w14:paraId="61F41DE0" w14:textId="77777777" w:rsidR="00C177F5" w:rsidRDefault="00C177F5" w:rsidP="00C177F5">
            <w:pPr>
              <w:pStyle w:val="NoSpacing"/>
              <w:jc w:val="both"/>
            </w:pPr>
            <w:r>
              <w:t xml:space="preserve">Scottish Swimming Staff, Board of Directors, Council, Districts, Committees, Members, Clubs and their members agree to: </w:t>
            </w:r>
          </w:p>
          <w:p w14:paraId="2671566D" w14:textId="3E195590" w:rsidR="00C177F5" w:rsidRDefault="00C177F5" w:rsidP="00C177F5">
            <w:pPr>
              <w:pStyle w:val="NoSpacing"/>
              <w:jc w:val="both"/>
            </w:pPr>
            <w:r>
              <w:t>• Abide by the principles above</w:t>
            </w:r>
          </w:p>
          <w:p w14:paraId="4D82C680" w14:textId="0FF29F1D" w:rsidR="00C177F5" w:rsidRDefault="00C177F5" w:rsidP="00C177F5">
            <w:pPr>
              <w:pStyle w:val="NoSpacing"/>
              <w:jc w:val="both"/>
            </w:pPr>
            <w:r>
              <w:t>• Sign and agree to relevant Codes of Conduct</w:t>
            </w:r>
          </w:p>
          <w:p w14:paraId="582180C7" w14:textId="6ED708DD" w:rsidR="00C177F5" w:rsidRDefault="00C177F5" w:rsidP="00C177F5">
            <w:pPr>
              <w:pStyle w:val="NoSpacing"/>
              <w:jc w:val="both"/>
            </w:pPr>
            <w:r>
              <w:t xml:space="preserve">• </w:t>
            </w:r>
            <w:proofErr w:type="gramStart"/>
            <w:r>
              <w:t>Set a good example at all times</w:t>
            </w:r>
            <w:proofErr w:type="gramEnd"/>
          </w:p>
          <w:p w14:paraId="3E29D78A" w14:textId="560E3DC8" w:rsidR="00C177F5" w:rsidRDefault="00C177F5" w:rsidP="00C177F5">
            <w:pPr>
              <w:pStyle w:val="NoSpacing"/>
              <w:jc w:val="both"/>
            </w:pPr>
            <w:r>
              <w:t xml:space="preserve">• Follow the spirit of policies as required, </w:t>
            </w:r>
            <w:proofErr w:type="gramStart"/>
            <w:r>
              <w:t>e.g.</w:t>
            </w:r>
            <w:proofErr w:type="gramEnd"/>
            <w:r>
              <w:t xml:space="preserve"> Equity</w:t>
            </w:r>
          </w:p>
          <w:p w14:paraId="6371CAB4" w14:textId="37C6108B" w:rsidR="00C177F5" w:rsidRDefault="00C177F5" w:rsidP="00441473">
            <w:pPr>
              <w:pStyle w:val="NoSpacing"/>
              <w:jc w:val="both"/>
            </w:pPr>
            <w:r>
              <w:t xml:space="preserve">• Abide by and agree to international/national policies and guidelines, </w:t>
            </w:r>
            <w:proofErr w:type="gramStart"/>
            <w:r>
              <w:t>e.g.</w:t>
            </w:r>
            <w:proofErr w:type="gramEnd"/>
            <w:r>
              <w:t xml:space="preserve"> anti-doping, </w:t>
            </w:r>
            <w:r w:rsidR="00BD6411">
              <w:t>Wellbeing &amp; Protection</w:t>
            </w:r>
            <w:r>
              <w:t xml:space="preserve"> Procedures</w:t>
            </w:r>
          </w:p>
        </w:tc>
      </w:tr>
      <w:tr w:rsidR="00C177F5" w14:paraId="052342A3" w14:textId="77777777" w:rsidTr="0052003A">
        <w:tc>
          <w:tcPr>
            <w:tcW w:w="2263" w:type="dxa"/>
            <w:vMerge w:val="restart"/>
            <w:shd w:val="clear" w:color="auto" w:fill="auto"/>
          </w:tcPr>
          <w:p w14:paraId="7757115F" w14:textId="77777777" w:rsidR="00C177F5" w:rsidRPr="00CF2DAF" w:rsidRDefault="00C177F5" w:rsidP="00C177F5">
            <w:pPr>
              <w:pStyle w:val="NoSpacing"/>
              <w:rPr>
                <w:b/>
                <w:bCs/>
                <w:color w:val="002060"/>
                <w:sz w:val="24"/>
                <w:szCs w:val="24"/>
              </w:rPr>
            </w:pPr>
            <w:r w:rsidRPr="00CF2DAF">
              <w:rPr>
                <w:b/>
                <w:bCs/>
                <w:color w:val="002060"/>
                <w:sz w:val="24"/>
                <w:szCs w:val="24"/>
              </w:rPr>
              <w:lastRenderedPageBreak/>
              <w:t>Event Management Contacts</w:t>
            </w:r>
          </w:p>
          <w:p w14:paraId="0F7E8D6F" w14:textId="3334ED44" w:rsidR="00C177F5" w:rsidRDefault="00C177F5" w:rsidP="00C177F5">
            <w:pPr>
              <w:pStyle w:val="NoSpacing"/>
              <w:rPr>
                <w:b/>
                <w:bCs/>
                <w:color w:val="002060"/>
                <w:sz w:val="24"/>
                <w:szCs w:val="24"/>
              </w:rPr>
            </w:pPr>
          </w:p>
          <w:p w14:paraId="107F263E" w14:textId="77777777" w:rsidR="00C177F5" w:rsidRPr="00CF2DAF" w:rsidRDefault="00C177F5" w:rsidP="00C177F5">
            <w:pPr>
              <w:pStyle w:val="NoSpacing"/>
              <w:rPr>
                <w:b/>
                <w:bCs/>
                <w:color w:val="002060"/>
                <w:sz w:val="24"/>
                <w:szCs w:val="24"/>
              </w:rPr>
            </w:pPr>
          </w:p>
          <w:p w14:paraId="78995AD5" w14:textId="39D2E12F" w:rsidR="00C177F5" w:rsidRPr="00CF2DAF" w:rsidRDefault="00C177F5" w:rsidP="00C177F5">
            <w:pPr>
              <w:pStyle w:val="NoSpacing"/>
              <w:rPr>
                <w:b/>
                <w:bCs/>
                <w:color w:val="002060"/>
                <w:sz w:val="24"/>
                <w:szCs w:val="24"/>
              </w:rPr>
            </w:pPr>
            <w:r w:rsidRPr="00CF2DAF">
              <w:rPr>
                <w:b/>
                <w:bCs/>
                <w:color w:val="002060"/>
                <w:sz w:val="24"/>
                <w:szCs w:val="24"/>
              </w:rPr>
              <w:t>Arrival/End &amp; between sessions</w:t>
            </w:r>
          </w:p>
          <w:p w14:paraId="6A158E6E" w14:textId="77777777" w:rsidR="00C177F5" w:rsidRPr="00CF2DAF" w:rsidRDefault="00C177F5" w:rsidP="00C177F5">
            <w:pPr>
              <w:pStyle w:val="NoSpacing"/>
              <w:rPr>
                <w:b/>
                <w:bCs/>
                <w:color w:val="002060"/>
                <w:sz w:val="24"/>
                <w:szCs w:val="24"/>
              </w:rPr>
            </w:pPr>
          </w:p>
          <w:p w14:paraId="34221DE1" w14:textId="7A5BD4E0" w:rsidR="00C177F5" w:rsidRPr="00CF2DAF" w:rsidRDefault="00C177F5" w:rsidP="00C177F5">
            <w:pPr>
              <w:pStyle w:val="NoSpacing"/>
              <w:rPr>
                <w:b/>
                <w:bCs/>
                <w:color w:val="002060"/>
                <w:sz w:val="24"/>
                <w:szCs w:val="24"/>
              </w:rPr>
            </w:pPr>
            <w:r w:rsidRPr="00CF2DAF">
              <w:rPr>
                <w:b/>
                <w:bCs/>
                <w:color w:val="002060"/>
                <w:sz w:val="24"/>
                <w:szCs w:val="24"/>
              </w:rPr>
              <w:t>During Competition</w:t>
            </w:r>
          </w:p>
          <w:p w14:paraId="70DC7A45" w14:textId="2E0C07F4" w:rsidR="00C177F5" w:rsidRPr="00CF2DAF" w:rsidRDefault="00C177F5" w:rsidP="00C177F5">
            <w:pPr>
              <w:pStyle w:val="NoSpacing"/>
              <w:rPr>
                <w:b/>
                <w:bCs/>
                <w:color w:val="002060"/>
                <w:sz w:val="24"/>
                <w:szCs w:val="24"/>
              </w:rPr>
            </w:pPr>
          </w:p>
        </w:tc>
        <w:tc>
          <w:tcPr>
            <w:tcW w:w="8193" w:type="dxa"/>
            <w:gridSpan w:val="5"/>
          </w:tcPr>
          <w:p w14:paraId="0208B241" w14:textId="77777777" w:rsidR="00C177F5" w:rsidRDefault="00C177F5" w:rsidP="00C177F5">
            <w:pPr>
              <w:pStyle w:val="NoSpacing"/>
              <w:jc w:val="both"/>
            </w:pPr>
            <w:r>
              <w:t>Different people</w:t>
            </w:r>
            <w:r w:rsidRPr="00716AB9">
              <w:t xml:space="preserve"> have authority and overall responsibility for the running of the meet at different stages.</w:t>
            </w:r>
            <w:r>
              <w:t xml:space="preserve">  </w:t>
            </w:r>
            <w:r w:rsidRPr="00716AB9">
              <w:t>The list below shows whom you should approach with any queries, concerns or complaints during the various stages of the meet.</w:t>
            </w:r>
          </w:p>
          <w:p w14:paraId="50D7E2C3" w14:textId="0C7866B4" w:rsidR="00C177F5" w:rsidRPr="00511418" w:rsidRDefault="00C177F5" w:rsidP="00C177F5">
            <w:pPr>
              <w:pStyle w:val="NoSpacing"/>
              <w:jc w:val="both"/>
            </w:pPr>
          </w:p>
        </w:tc>
      </w:tr>
      <w:tr w:rsidR="00C177F5" w14:paraId="42E776FC" w14:textId="77777777" w:rsidTr="005B4F85">
        <w:tc>
          <w:tcPr>
            <w:tcW w:w="2263" w:type="dxa"/>
            <w:vMerge/>
            <w:shd w:val="clear" w:color="auto" w:fill="auto"/>
          </w:tcPr>
          <w:p w14:paraId="2CC548AE" w14:textId="77777777" w:rsidR="00C177F5" w:rsidRPr="00CF2DAF" w:rsidRDefault="00C177F5" w:rsidP="00C177F5">
            <w:pPr>
              <w:pStyle w:val="NoSpacing"/>
              <w:rPr>
                <w:b/>
                <w:bCs/>
                <w:color w:val="002060"/>
                <w:sz w:val="24"/>
                <w:szCs w:val="24"/>
              </w:rPr>
            </w:pPr>
          </w:p>
        </w:tc>
        <w:tc>
          <w:tcPr>
            <w:tcW w:w="1701" w:type="dxa"/>
          </w:tcPr>
          <w:p w14:paraId="6480F813" w14:textId="77777777" w:rsidR="00C177F5" w:rsidRDefault="00C177F5" w:rsidP="00C177F5">
            <w:pPr>
              <w:pStyle w:val="NoSpacing"/>
            </w:pPr>
          </w:p>
          <w:p w14:paraId="21574E22" w14:textId="2FCAA687" w:rsidR="00C177F5" w:rsidRDefault="00C177F5" w:rsidP="00C177F5">
            <w:pPr>
              <w:pStyle w:val="NoSpacing"/>
            </w:pPr>
            <w:r>
              <w:t>Meet Convenor</w:t>
            </w:r>
          </w:p>
          <w:p w14:paraId="5AE3D4A3" w14:textId="77777777" w:rsidR="00C177F5" w:rsidRDefault="00C177F5" w:rsidP="00C177F5">
            <w:pPr>
              <w:pStyle w:val="NoSpacing"/>
            </w:pPr>
          </w:p>
          <w:p w14:paraId="0168DB1D" w14:textId="5E037887" w:rsidR="00C177F5" w:rsidRDefault="00C177F5" w:rsidP="00C177F5">
            <w:pPr>
              <w:pStyle w:val="NoSpacing"/>
            </w:pPr>
            <w:r w:rsidRPr="00257EFB">
              <w:t xml:space="preserve">Referees </w:t>
            </w:r>
          </w:p>
          <w:p w14:paraId="75299438" w14:textId="0F970D75" w:rsidR="00C177F5" w:rsidRDefault="00C177F5" w:rsidP="00F8263F">
            <w:pPr>
              <w:pStyle w:val="NoSpacing"/>
            </w:pPr>
          </w:p>
        </w:tc>
        <w:tc>
          <w:tcPr>
            <w:tcW w:w="6492" w:type="dxa"/>
            <w:gridSpan w:val="4"/>
          </w:tcPr>
          <w:p w14:paraId="49BC4A8B" w14:textId="77777777" w:rsidR="00C177F5" w:rsidRPr="000F6606" w:rsidRDefault="00C177F5" w:rsidP="00C177F5">
            <w:pPr>
              <w:pStyle w:val="NoSpacing"/>
              <w:rPr>
                <w:b/>
                <w:bCs/>
                <w:color w:val="002060"/>
              </w:rPr>
            </w:pPr>
          </w:p>
          <w:p w14:paraId="33AEBCF6" w14:textId="6464B892" w:rsidR="00C177F5" w:rsidRDefault="00BD6411" w:rsidP="00C177F5">
            <w:pPr>
              <w:pStyle w:val="NoSpacing"/>
            </w:pPr>
            <w:r>
              <w:t xml:space="preserve">Jayne Prosser </w:t>
            </w:r>
            <w:hyperlink r:id="rId12" w:history="1">
              <w:r w:rsidR="00440562" w:rsidRPr="004C1430">
                <w:rPr>
                  <w:rStyle w:val="Hyperlink"/>
                </w:rPr>
                <w:t>jayneprosser@hotmail.com</w:t>
              </w:r>
            </w:hyperlink>
            <w:r w:rsidR="00440562">
              <w:t xml:space="preserve"> </w:t>
            </w:r>
          </w:p>
          <w:p w14:paraId="486DA0E9" w14:textId="77777777" w:rsidR="00C177F5" w:rsidRDefault="00C177F5" w:rsidP="00C177F5">
            <w:pPr>
              <w:pStyle w:val="NoSpacing"/>
            </w:pPr>
          </w:p>
          <w:p w14:paraId="633CFB96" w14:textId="77777777" w:rsidR="00F8263F" w:rsidRDefault="00571109" w:rsidP="00C177F5">
            <w:pPr>
              <w:pStyle w:val="NoSpacing"/>
            </w:pPr>
            <w:r>
              <w:t xml:space="preserve">Saturday – </w:t>
            </w:r>
            <w:proofErr w:type="spellStart"/>
            <w:r>
              <w:t>Durno</w:t>
            </w:r>
            <w:proofErr w:type="spellEnd"/>
            <w:r>
              <w:t xml:space="preserve"> </w:t>
            </w:r>
            <w:proofErr w:type="spellStart"/>
            <w:r>
              <w:t>Jessiman</w:t>
            </w:r>
            <w:proofErr w:type="spellEnd"/>
            <w:r>
              <w:t xml:space="preserve"> &amp; Matt Huntington</w:t>
            </w:r>
          </w:p>
          <w:p w14:paraId="27820ADD" w14:textId="053591E8" w:rsidR="00571109" w:rsidRPr="000F6606" w:rsidRDefault="00571109" w:rsidP="00C177F5">
            <w:pPr>
              <w:pStyle w:val="NoSpacing"/>
            </w:pPr>
            <w:r>
              <w:t>Sunday – Richard Spargo &amp; Lynn Alderton</w:t>
            </w:r>
          </w:p>
        </w:tc>
      </w:tr>
    </w:tbl>
    <w:p w14:paraId="3D23F5B5" w14:textId="42901C6C" w:rsidR="0054625D" w:rsidRPr="004A0E64" w:rsidRDefault="0054625D" w:rsidP="000156E3">
      <w:pPr>
        <w:spacing w:after="160" w:line="259" w:lineRule="auto"/>
      </w:pPr>
    </w:p>
    <w:sectPr w:rsidR="0054625D" w:rsidRPr="004A0E64" w:rsidSect="005A7F69">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89E20" w14:textId="77777777" w:rsidR="00F04587" w:rsidRDefault="00F04587" w:rsidP="00981F4A">
      <w:pPr>
        <w:spacing w:after="0" w:line="240" w:lineRule="auto"/>
      </w:pPr>
      <w:r>
        <w:separator/>
      </w:r>
    </w:p>
  </w:endnote>
  <w:endnote w:type="continuationSeparator" w:id="0">
    <w:p w14:paraId="64C78D25" w14:textId="77777777" w:rsidR="00F04587" w:rsidRDefault="00F04587" w:rsidP="00981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8726279"/>
      <w:docPartObj>
        <w:docPartGallery w:val="Page Numbers (Bottom of Page)"/>
        <w:docPartUnique/>
      </w:docPartObj>
    </w:sdtPr>
    <w:sdtContent>
      <w:p w14:paraId="19E1A9A3" w14:textId="002B0863" w:rsidR="00981F4A" w:rsidRDefault="00981F4A" w:rsidP="004C14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9C066B" w14:textId="77777777" w:rsidR="00981F4A" w:rsidRDefault="00981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5668744"/>
      <w:docPartObj>
        <w:docPartGallery w:val="Page Numbers (Bottom of Page)"/>
        <w:docPartUnique/>
      </w:docPartObj>
    </w:sdtPr>
    <w:sdtContent>
      <w:p w14:paraId="1B2F9C8D" w14:textId="79AB5CE6" w:rsidR="00981F4A" w:rsidRDefault="00981F4A" w:rsidP="004C14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1E07A11" w14:textId="77777777" w:rsidR="00981F4A" w:rsidRDefault="00981F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2845" w14:textId="77777777" w:rsidR="00981F4A" w:rsidRDefault="00981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207D" w14:textId="77777777" w:rsidR="00F04587" w:rsidRDefault="00F04587" w:rsidP="00981F4A">
      <w:pPr>
        <w:spacing w:after="0" w:line="240" w:lineRule="auto"/>
      </w:pPr>
      <w:r>
        <w:separator/>
      </w:r>
    </w:p>
  </w:footnote>
  <w:footnote w:type="continuationSeparator" w:id="0">
    <w:p w14:paraId="50C0590D" w14:textId="77777777" w:rsidR="00F04587" w:rsidRDefault="00F04587" w:rsidP="00981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79DD" w14:textId="3E014EF2" w:rsidR="00981F4A" w:rsidRDefault="00981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57DE" w14:textId="533E655E" w:rsidR="00981F4A" w:rsidRDefault="00981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0905" w14:textId="442E445C" w:rsidR="00981F4A" w:rsidRDefault="00981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AF5"/>
    <w:multiLevelType w:val="hybridMultilevel"/>
    <w:tmpl w:val="30F2428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573B90"/>
    <w:multiLevelType w:val="hybridMultilevel"/>
    <w:tmpl w:val="AD147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2A028F"/>
    <w:multiLevelType w:val="hybridMultilevel"/>
    <w:tmpl w:val="A16AE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731352"/>
    <w:multiLevelType w:val="hybridMultilevel"/>
    <w:tmpl w:val="E61A17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390CF8"/>
    <w:multiLevelType w:val="hybridMultilevel"/>
    <w:tmpl w:val="7DEE85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156AAD"/>
    <w:multiLevelType w:val="hybridMultilevel"/>
    <w:tmpl w:val="6EAEA6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2C6C4B"/>
    <w:multiLevelType w:val="hybridMultilevel"/>
    <w:tmpl w:val="6AD87C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2740C15"/>
    <w:multiLevelType w:val="hybridMultilevel"/>
    <w:tmpl w:val="6AD87C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7333368"/>
    <w:multiLevelType w:val="hybridMultilevel"/>
    <w:tmpl w:val="BE28BC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1257741">
    <w:abstractNumId w:val="4"/>
  </w:num>
  <w:num w:numId="2" w16cid:durableId="5136907">
    <w:abstractNumId w:val="5"/>
  </w:num>
  <w:num w:numId="3" w16cid:durableId="1431662509">
    <w:abstractNumId w:val="1"/>
  </w:num>
  <w:num w:numId="4" w16cid:durableId="1285383010">
    <w:abstractNumId w:val="7"/>
  </w:num>
  <w:num w:numId="5" w16cid:durableId="1147167724">
    <w:abstractNumId w:val="6"/>
  </w:num>
  <w:num w:numId="6" w16cid:durableId="577711828">
    <w:abstractNumId w:val="2"/>
  </w:num>
  <w:num w:numId="7" w16cid:durableId="707602756">
    <w:abstractNumId w:val="8"/>
  </w:num>
  <w:num w:numId="8" w16cid:durableId="1481925704">
    <w:abstractNumId w:val="3"/>
  </w:num>
  <w:num w:numId="9" w16cid:durableId="1460342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F8"/>
    <w:rsid w:val="0000751A"/>
    <w:rsid w:val="000156E3"/>
    <w:rsid w:val="00052943"/>
    <w:rsid w:val="00081C42"/>
    <w:rsid w:val="00083751"/>
    <w:rsid w:val="00090430"/>
    <w:rsid w:val="000954A9"/>
    <w:rsid w:val="000B11F1"/>
    <w:rsid w:val="000B392D"/>
    <w:rsid w:val="000C0D9D"/>
    <w:rsid w:val="000D6ADB"/>
    <w:rsid w:val="000D7E73"/>
    <w:rsid w:val="000F4FA1"/>
    <w:rsid w:val="000F6606"/>
    <w:rsid w:val="00102219"/>
    <w:rsid w:val="00111D79"/>
    <w:rsid w:val="001223D3"/>
    <w:rsid w:val="00123236"/>
    <w:rsid w:val="00123966"/>
    <w:rsid w:val="00124B69"/>
    <w:rsid w:val="001255D4"/>
    <w:rsid w:val="001271A9"/>
    <w:rsid w:val="00143637"/>
    <w:rsid w:val="001450B7"/>
    <w:rsid w:val="00163832"/>
    <w:rsid w:val="00167920"/>
    <w:rsid w:val="001710F5"/>
    <w:rsid w:val="001950BF"/>
    <w:rsid w:val="001A4242"/>
    <w:rsid w:val="001A57C5"/>
    <w:rsid w:val="001B17A8"/>
    <w:rsid w:val="001B327D"/>
    <w:rsid w:val="001B66D2"/>
    <w:rsid w:val="001D06F2"/>
    <w:rsid w:val="001E0F0F"/>
    <w:rsid w:val="001E2FAE"/>
    <w:rsid w:val="001F1302"/>
    <w:rsid w:val="001F7B81"/>
    <w:rsid w:val="00214CF8"/>
    <w:rsid w:val="002260D5"/>
    <w:rsid w:val="002521DF"/>
    <w:rsid w:val="00257EFB"/>
    <w:rsid w:val="00273BFC"/>
    <w:rsid w:val="00277F51"/>
    <w:rsid w:val="00285391"/>
    <w:rsid w:val="00286A4C"/>
    <w:rsid w:val="00287030"/>
    <w:rsid w:val="002A1CA3"/>
    <w:rsid w:val="002A279B"/>
    <w:rsid w:val="002A655B"/>
    <w:rsid w:val="002D1E2E"/>
    <w:rsid w:val="002E2A9A"/>
    <w:rsid w:val="002E54F8"/>
    <w:rsid w:val="002F0D7F"/>
    <w:rsid w:val="002F1889"/>
    <w:rsid w:val="002F54B8"/>
    <w:rsid w:val="002F6F60"/>
    <w:rsid w:val="0030044E"/>
    <w:rsid w:val="003021BD"/>
    <w:rsid w:val="003075B0"/>
    <w:rsid w:val="00310417"/>
    <w:rsid w:val="00316095"/>
    <w:rsid w:val="003354CF"/>
    <w:rsid w:val="0034635F"/>
    <w:rsid w:val="0035090F"/>
    <w:rsid w:val="00350DD3"/>
    <w:rsid w:val="00351476"/>
    <w:rsid w:val="003573A8"/>
    <w:rsid w:val="00357CD3"/>
    <w:rsid w:val="00367636"/>
    <w:rsid w:val="0037171A"/>
    <w:rsid w:val="00372F36"/>
    <w:rsid w:val="00374886"/>
    <w:rsid w:val="003835F9"/>
    <w:rsid w:val="00391634"/>
    <w:rsid w:val="003976D0"/>
    <w:rsid w:val="003A0AC1"/>
    <w:rsid w:val="003C166C"/>
    <w:rsid w:val="003C1ED8"/>
    <w:rsid w:val="003D1C91"/>
    <w:rsid w:val="003D5087"/>
    <w:rsid w:val="003D7549"/>
    <w:rsid w:val="004025E1"/>
    <w:rsid w:val="00406ADE"/>
    <w:rsid w:val="00421411"/>
    <w:rsid w:val="0043258E"/>
    <w:rsid w:val="0043355D"/>
    <w:rsid w:val="00440562"/>
    <w:rsid w:val="00441473"/>
    <w:rsid w:val="00447BF4"/>
    <w:rsid w:val="004544B7"/>
    <w:rsid w:val="0047223D"/>
    <w:rsid w:val="00472A2D"/>
    <w:rsid w:val="00475178"/>
    <w:rsid w:val="00482025"/>
    <w:rsid w:val="004A0E64"/>
    <w:rsid w:val="004A1CD7"/>
    <w:rsid w:val="004A4535"/>
    <w:rsid w:val="004A742F"/>
    <w:rsid w:val="004B314D"/>
    <w:rsid w:val="004B78DD"/>
    <w:rsid w:val="004C4312"/>
    <w:rsid w:val="004C58F9"/>
    <w:rsid w:val="004D6360"/>
    <w:rsid w:val="005109E8"/>
    <w:rsid w:val="00511418"/>
    <w:rsid w:val="005118C1"/>
    <w:rsid w:val="0052003A"/>
    <w:rsid w:val="0052296E"/>
    <w:rsid w:val="00532536"/>
    <w:rsid w:val="00544FB6"/>
    <w:rsid w:val="0054625D"/>
    <w:rsid w:val="00552502"/>
    <w:rsid w:val="00553B70"/>
    <w:rsid w:val="00563CF0"/>
    <w:rsid w:val="00571109"/>
    <w:rsid w:val="00574CF5"/>
    <w:rsid w:val="00581653"/>
    <w:rsid w:val="0059231F"/>
    <w:rsid w:val="005A01D7"/>
    <w:rsid w:val="005A3E14"/>
    <w:rsid w:val="005A7F69"/>
    <w:rsid w:val="005B2A5E"/>
    <w:rsid w:val="005B37EA"/>
    <w:rsid w:val="005B6B6D"/>
    <w:rsid w:val="005C6505"/>
    <w:rsid w:val="005E524B"/>
    <w:rsid w:val="00604A46"/>
    <w:rsid w:val="00607E16"/>
    <w:rsid w:val="00613DA4"/>
    <w:rsid w:val="006140E2"/>
    <w:rsid w:val="00645F48"/>
    <w:rsid w:val="00671723"/>
    <w:rsid w:val="00675943"/>
    <w:rsid w:val="00683A44"/>
    <w:rsid w:val="00691345"/>
    <w:rsid w:val="00697089"/>
    <w:rsid w:val="006B2542"/>
    <w:rsid w:val="006D7771"/>
    <w:rsid w:val="006E681A"/>
    <w:rsid w:val="006F3F9A"/>
    <w:rsid w:val="006F75D5"/>
    <w:rsid w:val="00703EF6"/>
    <w:rsid w:val="00705736"/>
    <w:rsid w:val="00723944"/>
    <w:rsid w:val="0075355F"/>
    <w:rsid w:val="0077097C"/>
    <w:rsid w:val="007865C1"/>
    <w:rsid w:val="007A0680"/>
    <w:rsid w:val="007B76D2"/>
    <w:rsid w:val="007C5AD9"/>
    <w:rsid w:val="007C7231"/>
    <w:rsid w:val="007D4187"/>
    <w:rsid w:val="007D5EF7"/>
    <w:rsid w:val="007E2B2B"/>
    <w:rsid w:val="00833246"/>
    <w:rsid w:val="00864059"/>
    <w:rsid w:val="00864EB9"/>
    <w:rsid w:val="008665E0"/>
    <w:rsid w:val="0087162A"/>
    <w:rsid w:val="008716ED"/>
    <w:rsid w:val="00873145"/>
    <w:rsid w:val="008778BB"/>
    <w:rsid w:val="008851DE"/>
    <w:rsid w:val="00891A67"/>
    <w:rsid w:val="00896FC7"/>
    <w:rsid w:val="008A1921"/>
    <w:rsid w:val="008A7A40"/>
    <w:rsid w:val="008B1B32"/>
    <w:rsid w:val="008B6360"/>
    <w:rsid w:val="008D22C2"/>
    <w:rsid w:val="008D4257"/>
    <w:rsid w:val="008E228B"/>
    <w:rsid w:val="00901C8E"/>
    <w:rsid w:val="00903787"/>
    <w:rsid w:val="00916375"/>
    <w:rsid w:val="009206D4"/>
    <w:rsid w:val="009424E0"/>
    <w:rsid w:val="00947E53"/>
    <w:rsid w:val="00953EDE"/>
    <w:rsid w:val="0096029B"/>
    <w:rsid w:val="00964C60"/>
    <w:rsid w:val="009677C1"/>
    <w:rsid w:val="009714D2"/>
    <w:rsid w:val="00981F4A"/>
    <w:rsid w:val="009E4571"/>
    <w:rsid w:val="009F1511"/>
    <w:rsid w:val="009F46D0"/>
    <w:rsid w:val="00A16166"/>
    <w:rsid w:val="00A2637C"/>
    <w:rsid w:val="00A41981"/>
    <w:rsid w:val="00A47CEE"/>
    <w:rsid w:val="00A53F9B"/>
    <w:rsid w:val="00A563AF"/>
    <w:rsid w:val="00A62275"/>
    <w:rsid w:val="00A62BE1"/>
    <w:rsid w:val="00AA1E43"/>
    <w:rsid w:val="00AA268A"/>
    <w:rsid w:val="00AA2AAD"/>
    <w:rsid w:val="00AB4509"/>
    <w:rsid w:val="00AB4DE3"/>
    <w:rsid w:val="00AD3A7D"/>
    <w:rsid w:val="00AF0FC9"/>
    <w:rsid w:val="00B05A9D"/>
    <w:rsid w:val="00B1284F"/>
    <w:rsid w:val="00B21C85"/>
    <w:rsid w:val="00B33502"/>
    <w:rsid w:val="00B56266"/>
    <w:rsid w:val="00B6523B"/>
    <w:rsid w:val="00B66BE2"/>
    <w:rsid w:val="00B84BBA"/>
    <w:rsid w:val="00B96BB6"/>
    <w:rsid w:val="00BA0BEA"/>
    <w:rsid w:val="00BB09B3"/>
    <w:rsid w:val="00BC0E0B"/>
    <w:rsid w:val="00BD0322"/>
    <w:rsid w:val="00BD6411"/>
    <w:rsid w:val="00BE048F"/>
    <w:rsid w:val="00BE3324"/>
    <w:rsid w:val="00BE73DC"/>
    <w:rsid w:val="00BF480C"/>
    <w:rsid w:val="00BF5A49"/>
    <w:rsid w:val="00BF6C7B"/>
    <w:rsid w:val="00BF752C"/>
    <w:rsid w:val="00C13BE7"/>
    <w:rsid w:val="00C15F04"/>
    <w:rsid w:val="00C1666B"/>
    <w:rsid w:val="00C177F5"/>
    <w:rsid w:val="00C253F5"/>
    <w:rsid w:val="00C26DB8"/>
    <w:rsid w:val="00C54CDA"/>
    <w:rsid w:val="00C614A6"/>
    <w:rsid w:val="00C624E5"/>
    <w:rsid w:val="00C62640"/>
    <w:rsid w:val="00C70748"/>
    <w:rsid w:val="00C73B84"/>
    <w:rsid w:val="00C77346"/>
    <w:rsid w:val="00C85B1B"/>
    <w:rsid w:val="00C86586"/>
    <w:rsid w:val="00C93B57"/>
    <w:rsid w:val="00CA293E"/>
    <w:rsid w:val="00CA2FE3"/>
    <w:rsid w:val="00CB2EB9"/>
    <w:rsid w:val="00CB2F69"/>
    <w:rsid w:val="00CD6C4E"/>
    <w:rsid w:val="00CE77CC"/>
    <w:rsid w:val="00CF2DAF"/>
    <w:rsid w:val="00CF30BF"/>
    <w:rsid w:val="00D23BE3"/>
    <w:rsid w:val="00D32628"/>
    <w:rsid w:val="00D42FC1"/>
    <w:rsid w:val="00D43E39"/>
    <w:rsid w:val="00D63D2C"/>
    <w:rsid w:val="00D6761D"/>
    <w:rsid w:val="00D91C69"/>
    <w:rsid w:val="00D96AE3"/>
    <w:rsid w:val="00D979EA"/>
    <w:rsid w:val="00D97FB5"/>
    <w:rsid w:val="00DA2BCC"/>
    <w:rsid w:val="00DA57D7"/>
    <w:rsid w:val="00DB5D09"/>
    <w:rsid w:val="00DB6474"/>
    <w:rsid w:val="00DB7EAB"/>
    <w:rsid w:val="00DD1519"/>
    <w:rsid w:val="00DD6265"/>
    <w:rsid w:val="00DE336C"/>
    <w:rsid w:val="00DF1FE5"/>
    <w:rsid w:val="00DF50ED"/>
    <w:rsid w:val="00E010FB"/>
    <w:rsid w:val="00E01AB1"/>
    <w:rsid w:val="00E1577D"/>
    <w:rsid w:val="00E25C18"/>
    <w:rsid w:val="00E53DD6"/>
    <w:rsid w:val="00E67D6A"/>
    <w:rsid w:val="00E71024"/>
    <w:rsid w:val="00E74954"/>
    <w:rsid w:val="00E86365"/>
    <w:rsid w:val="00EA0F05"/>
    <w:rsid w:val="00EC75BA"/>
    <w:rsid w:val="00ED54C8"/>
    <w:rsid w:val="00EE6163"/>
    <w:rsid w:val="00EE6936"/>
    <w:rsid w:val="00EF18FA"/>
    <w:rsid w:val="00F04587"/>
    <w:rsid w:val="00F0764E"/>
    <w:rsid w:val="00F079C9"/>
    <w:rsid w:val="00F11A95"/>
    <w:rsid w:val="00F1503E"/>
    <w:rsid w:val="00F442CD"/>
    <w:rsid w:val="00F5327E"/>
    <w:rsid w:val="00F63861"/>
    <w:rsid w:val="00F71B07"/>
    <w:rsid w:val="00F8263F"/>
    <w:rsid w:val="00F95D1D"/>
    <w:rsid w:val="00FA3FAF"/>
    <w:rsid w:val="00FA7584"/>
    <w:rsid w:val="00FC3998"/>
    <w:rsid w:val="00FD14FA"/>
    <w:rsid w:val="00FD6AAE"/>
    <w:rsid w:val="00FE20C6"/>
    <w:rsid w:val="00FE5511"/>
    <w:rsid w:val="00FE596C"/>
    <w:rsid w:val="00FF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3FC51"/>
  <w15:chartTrackingRefBased/>
  <w15:docId w15:val="{8408C690-FEB8-4CE0-8301-32E2623F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CF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4CF8"/>
    <w:pPr>
      <w:spacing w:after="0" w:line="240" w:lineRule="auto"/>
    </w:pPr>
  </w:style>
  <w:style w:type="paragraph" w:styleId="ListParagraph">
    <w:name w:val="List Paragraph"/>
    <w:basedOn w:val="Normal"/>
    <w:uiPriority w:val="34"/>
    <w:qFormat/>
    <w:rsid w:val="001223D3"/>
    <w:pPr>
      <w:spacing w:after="0" w:line="240" w:lineRule="auto"/>
      <w:ind w:left="720"/>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450B7"/>
    <w:rPr>
      <w:color w:val="0563C1" w:themeColor="hyperlink"/>
      <w:u w:val="single"/>
    </w:rPr>
  </w:style>
  <w:style w:type="character" w:styleId="UnresolvedMention">
    <w:name w:val="Unresolved Mention"/>
    <w:basedOn w:val="DefaultParagraphFont"/>
    <w:uiPriority w:val="99"/>
    <w:semiHidden/>
    <w:unhideWhenUsed/>
    <w:rsid w:val="001450B7"/>
    <w:rPr>
      <w:color w:val="605E5C"/>
      <w:shd w:val="clear" w:color="auto" w:fill="E1DFDD"/>
    </w:rPr>
  </w:style>
  <w:style w:type="character" w:styleId="FollowedHyperlink">
    <w:name w:val="FollowedHyperlink"/>
    <w:basedOn w:val="DefaultParagraphFont"/>
    <w:uiPriority w:val="99"/>
    <w:semiHidden/>
    <w:unhideWhenUsed/>
    <w:rsid w:val="003D7549"/>
    <w:rPr>
      <w:color w:val="954F72" w:themeColor="followedHyperlink"/>
      <w:u w:val="single"/>
    </w:rPr>
  </w:style>
  <w:style w:type="character" w:customStyle="1" w:styleId="apple-converted-space">
    <w:name w:val="apple-converted-space"/>
    <w:basedOn w:val="DefaultParagraphFont"/>
    <w:rsid w:val="00102219"/>
  </w:style>
  <w:style w:type="paragraph" w:styleId="Header">
    <w:name w:val="header"/>
    <w:basedOn w:val="Normal"/>
    <w:link w:val="HeaderChar"/>
    <w:uiPriority w:val="99"/>
    <w:unhideWhenUsed/>
    <w:rsid w:val="00981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F4A"/>
  </w:style>
  <w:style w:type="paragraph" w:styleId="Footer">
    <w:name w:val="footer"/>
    <w:basedOn w:val="Normal"/>
    <w:link w:val="FooterChar"/>
    <w:uiPriority w:val="99"/>
    <w:unhideWhenUsed/>
    <w:rsid w:val="00981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F4A"/>
  </w:style>
  <w:style w:type="character" w:styleId="PageNumber">
    <w:name w:val="page number"/>
    <w:basedOn w:val="DefaultParagraphFont"/>
    <w:uiPriority w:val="99"/>
    <w:semiHidden/>
    <w:unhideWhenUsed/>
    <w:rsid w:val="00981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9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yneprosser@hot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sanorth.org.uk/2022meets.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04A67-DEA9-ED42-BCFD-FD71B630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1736</Words>
  <Characters>8873</Characters>
  <Application>Microsoft Office Word</Application>
  <DocSecurity>0</DocSecurity>
  <Lines>260</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Dawson</dc:creator>
  <cp:keywords/>
  <dc:description/>
  <cp:lastModifiedBy>Sean Dawson</cp:lastModifiedBy>
  <cp:revision>3</cp:revision>
  <cp:lastPrinted>2021-09-28T20:05:00Z</cp:lastPrinted>
  <dcterms:created xsi:type="dcterms:W3CDTF">2022-09-15T16:21:00Z</dcterms:created>
  <dcterms:modified xsi:type="dcterms:W3CDTF">2022-09-16T21:07:00Z</dcterms:modified>
</cp:coreProperties>
</file>